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B4" w:rsidRPr="000A12F9" w:rsidRDefault="00C12D13" w:rsidP="00CE63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SPROSTOWANIE OGŁOSZENIA</w:t>
      </w:r>
      <w:r w:rsidR="000A12F9" w:rsidRPr="000A12F9">
        <w:rPr>
          <w:rFonts w:ascii="Times New Roman" w:hAnsi="Times New Roman" w:cs="Times New Roman"/>
          <w:b/>
          <w:sz w:val="36"/>
          <w:szCs w:val="36"/>
        </w:rPr>
        <w:t xml:space="preserve"> O ZAMÓWIENIU</w:t>
      </w:r>
    </w:p>
    <w:p w:rsidR="00CE6343" w:rsidRDefault="00CE6343" w:rsidP="00CE6343">
      <w:pPr>
        <w:pStyle w:val="khheader"/>
        <w:spacing w:line="240" w:lineRule="auto"/>
        <w:ind w:lef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(strona internetowa MZDiK w Radomiu)</w:t>
      </w:r>
      <w:r>
        <w:rPr>
          <w:i/>
          <w:iCs/>
          <w:sz w:val="22"/>
          <w:szCs w:val="22"/>
        </w:rPr>
        <w:br/>
      </w:r>
    </w:p>
    <w:p w:rsidR="006B57B8" w:rsidRDefault="006B57B8" w:rsidP="006B57B8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Polska-Radom: Roboty w zakresie budowy dróg</w:t>
      </w:r>
    </w:p>
    <w:p w:rsidR="006B57B8" w:rsidRDefault="006B57B8" w:rsidP="006B57B8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2018/S 005-006444</w:t>
      </w:r>
    </w:p>
    <w:p w:rsidR="006B57B8" w:rsidRDefault="006B57B8" w:rsidP="006B57B8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Sprostowanie</w:t>
      </w:r>
    </w:p>
    <w:p w:rsidR="006B57B8" w:rsidRDefault="006B57B8" w:rsidP="006B57B8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Ogłoszenie zmian lub dodatkowych informacji</w:t>
      </w:r>
    </w:p>
    <w:p w:rsidR="006B57B8" w:rsidRDefault="006B57B8" w:rsidP="006B57B8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Roboty budowlane</w:t>
      </w:r>
    </w:p>
    <w:p w:rsidR="006B57B8" w:rsidRDefault="006B57B8" w:rsidP="006B57B8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(Suplement do Dziennika Urzędowego Unii Europejskiej, </w:t>
      </w:r>
      <w:hyperlink r:id="rId6" w:history="1">
        <w:r>
          <w:rPr>
            <w:rStyle w:val="Hipercze"/>
            <w:b/>
            <w:bCs/>
          </w:rPr>
          <w:t>2017/S 232-483239</w:t>
        </w:r>
      </w:hyperlink>
      <w:r>
        <w:rPr>
          <w:b/>
          <w:bCs/>
        </w:rPr>
        <w:t>)</w:t>
      </w:r>
    </w:p>
    <w:p w:rsidR="006B57B8" w:rsidRDefault="006B57B8" w:rsidP="006B57B8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6B57B8" w:rsidRDefault="006B57B8" w:rsidP="006B57B8">
      <w:pPr>
        <w:pStyle w:val="tigrseq"/>
        <w:spacing w:before="0" w:beforeAutospacing="0" w:after="0" w:afterAutospacing="0"/>
      </w:pPr>
      <w:r>
        <w:t>Sekcja I: Instytucja zamawiająca/podmiot zamawiający</w:t>
      </w:r>
    </w:p>
    <w:p w:rsidR="006B57B8" w:rsidRDefault="006B57B8" w:rsidP="006B57B8">
      <w:pPr>
        <w:spacing w:after="0" w:line="240" w:lineRule="auto"/>
      </w:pPr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Miejski Zarząd Dróg i Komunikacji</w:t>
      </w:r>
      <w:r>
        <w:rPr>
          <w:color w:val="000000"/>
        </w:rPr>
        <w:br/>
        <w:t>ul. Traugutta 30/30A</w:t>
      </w:r>
      <w:r>
        <w:rPr>
          <w:color w:val="000000"/>
        </w:rPr>
        <w:br/>
        <w:t>Radom</w:t>
      </w:r>
      <w:r>
        <w:rPr>
          <w:color w:val="000000"/>
        </w:rPr>
        <w:br/>
        <w:t>26-600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Marta Zimnicka</w:t>
      </w:r>
      <w:r>
        <w:rPr>
          <w:color w:val="000000"/>
        </w:rPr>
        <w:br/>
        <w:t>Tel.: +48 483654652</w:t>
      </w:r>
      <w:r>
        <w:rPr>
          <w:color w:val="000000"/>
        </w:rPr>
        <w:br/>
        <w:t xml:space="preserve">E-mail: </w:t>
      </w:r>
      <w:hyperlink r:id="rId7" w:history="1">
        <w:r>
          <w:rPr>
            <w:rStyle w:val="Hipercze"/>
          </w:rPr>
          <w:t>mzdik@mzdik.pl</w:t>
        </w:r>
      </w:hyperlink>
      <w:r>
        <w:rPr>
          <w:color w:val="000000"/>
        </w:rPr>
        <w:br/>
        <w:t>Faks: +48 483654651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PL921</w:t>
      </w:r>
    </w:p>
    <w:p w:rsidR="006B57B8" w:rsidRDefault="006B57B8" w:rsidP="006B57B8">
      <w:pPr>
        <w:pStyle w:val="Normalny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Adresy internetowe:</w:t>
      </w:r>
    </w:p>
    <w:p w:rsidR="006B57B8" w:rsidRDefault="006B57B8" w:rsidP="006B57B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Główny adres: </w:t>
      </w:r>
      <w:hyperlink r:id="rId8" w:tgtFrame="_blank" w:history="1">
        <w:r>
          <w:rPr>
            <w:rStyle w:val="Hipercze"/>
          </w:rPr>
          <w:t>www.mzdik.pl</w:t>
        </w:r>
      </w:hyperlink>
    </w:p>
    <w:p w:rsidR="006B57B8" w:rsidRDefault="006B57B8" w:rsidP="006B57B8">
      <w:pPr>
        <w:pStyle w:val="tigrseq"/>
        <w:spacing w:before="0" w:beforeAutospacing="0" w:after="0" w:afterAutospacing="0"/>
      </w:pPr>
      <w:r>
        <w:t>Sekcja II: Przedmiot</w:t>
      </w:r>
    </w:p>
    <w:p w:rsidR="006B57B8" w:rsidRDefault="006B57B8" w:rsidP="006B57B8">
      <w:pPr>
        <w:spacing w:after="0" w:line="240" w:lineRule="auto"/>
      </w:pPr>
      <w:r>
        <w:rPr>
          <w:rStyle w:val="nomark"/>
          <w:color w:val="000000"/>
        </w:rPr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6B57B8" w:rsidRDefault="006B57B8" w:rsidP="006B57B8">
      <w:pPr>
        <w:spacing w:after="0" w:line="240" w:lineRule="auto"/>
      </w:pPr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6B57B8" w:rsidRDefault="006B57B8" w:rsidP="006B57B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Zaprojektowanie i budowa trasy </w:t>
      </w:r>
      <w:proofErr w:type="spellStart"/>
      <w:r>
        <w:rPr>
          <w:color w:val="000000"/>
        </w:rPr>
        <w:t>N-S</w:t>
      </w:r>
      <w:proofErr w:type="spellEnd"/>
      <w:r>
        <w:rPr>
          <w:color w:val="000000"/>
        </w:rPr>
        <w:t xml:space="preserve"> na odcinku od ul. Prażmowskiego do ul. Żeromskiego w Radomiu – etap I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Numer referencyjny: NZ.8161.140.2017</w:t>
      </w:r>
    </w:p>
    <w:p w:rsidR="006B57B8" w:rsidRDefault="006B57B8" w:rsidP="006B57B8">
      <w:pPr>
        <w:spacing w:after="0" w:line="240" w:lineRule="auto"/>
      </w:pPr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rStyle w:val="cpvcode"/>
          <w:color w:val="000000"/>
        </w:rPr>
        <w:t>45233120</w:t>
      </w:r>
    </w:p>
    <w:p w:rsidR="006B57B8" w:rsidRDefault="006B57B8" w:rsidP="006B57B8">
      <w:pPr>
        <w:spacing w:after="0" w:line="240" w:lineRule="auto"/>
      </w:pPr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Roboty budowlane</w:t>
      </w:r>
    </w:p>
    <w:p w:rsidR="006B57B8" w:rsidRDefault="006B57B8" w:rsidP="006B57B8">
      <w:pPr>
        <w:spacing w:after="0" w:line="240" w:lineRule="auto"/>
      </w:pPr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6B57B8" w:rsidRDefault="006B57B8" w:rsidP="006B57B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Przedmiotem zamówienia jest zaprojektowanie i budowa trasy </w:t>
      </w:r>
      <w:proofErr w:type="spellStart"/>
      <w:r>
        <w:rPr>
          <w:color w:val="000000"/>
        </w:rPr>
        <w:t>N-S</w:t>
      </w:r>
      <w:proofErr w:type="spellEnd"/>
      <w:r>
        <w:rPr>
          <w:color w:val="000000"/>
        </w:rPr>
        <w:t xml:space="preserve"> na odcinku od ul. Prażmowskiego do ul. Żeromskiego w Radomiu – etap I, w tym:</w:t>
      </w:r>
    </w:p>
    <w:p w:rsidR="006B57B8" w:rsidRDefault="006B57B8" w:rsidP="006B57B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przebudowa istniejącego odcinka ulicy Władysława Beliny-Prażmowskiego, w tym budowa skrzyżowania z istniejącą ulicą Słowackiego wraz z nasypami z gruntu zbrojonego,</w:t>
      </w:r>
    </w:p>
    <w:p w:rsidR="006B57B8" w:rsidRDefault="006B57B8" w:rsidP="006B57B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budowa nowego odcinka trasy na zamkniętych terenach kolejowych leżących wzdłuż torów linii kolejowej Warszawa – Radom, w tym budowa skrzyżowania typu rondo na styku z istniejącymi ulicami: Żeromskiego i Szklaną,</w:t>
      </w:r>
    </w:p>
    <w:p w:rsidR="006B57B8" w:rsidRDefault="006B57B8" w:rsidP="006B57B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budowa chodników, ścieżek rowerowych, ciągów pieszo-rowerowych, wjazdów indywidualnych, wjazdów publicznych, ciągów pieszo-jezdnych,</w:t>
      </w:r>
    </w:p>
    <w:p w:rsidR="006B57B8" w:rsidRDefault="006B57B8" w:rsidP="006B57B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— kompleksowa przebudowa i budowa istniejących sieci uzbrojenia terenu, w tym: sieci elektroenergetyczne, oświetlenie uliczne, kanały technologiczne, sieci wodno-kanalizacyjne, sieć ciepłownicza, sieć gazowa.</w:t>
      </w:r>
    </w:p>
    <w:p w:rsidR="006B57B8" w:rsidRDefault="006B57B8" w:rsidP="006B57B8">
      <w:pPr>
        <w:pStyle w:val="tigrseq"/>
        <w:spacing w:before="0" w:beforeAutospacing="0" w:after="0" w:afterAutospacing="0"/>
      </w:pPr>
      <w:r>
        <w:t>Sekcja VI: Informacje uzupełniające</w:t>
      </w:r>
    </w:p>
    <w:p w:rsidR="006B57B8" w:rsidRDefault="006B57B8" w:rsidP="006B57B8">
      <w:pPr>
        <w:spacing w:after="0" w:line="240" w:lineRule="auto"/>
      </w:pPr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05/01/2018</w:t>
      </w:r>
    </w:p>
    <w:p w:rsidR="006B57B8" w:rsidRDefault="006B57B8" w:rsidP="006B57B8">
      <w:pPr>
        <w:spacing w:after="0" w:line="240" w:lineRule="auto"/>
      </w:pPr>
      <w:r>
        <w:rPr>
          <w:rStyle w:val="nomark"/>
          <w:color w:val="000000"/>
        </w:rPr>
        <w:t>VI.6)</w:t>
      </w:r>
      <w:r>
        <w:rPr>
          <w:rStyle w:val="timark"/>
          <w:b/>
          <w:bCs/>
          <w:color w:val="000000"/>
        </w:rPr>
        <w:t>Numer pierwotnego ogłoszenia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Numer ogłoszenia w </w:t>
      </w:r>
      <w:proofErr w:type="spellStart"/>
      <w:r>
        <w:rPr>
          <w:color w:val="000000"/>
        </w:rPr>
        <w:t>Dz.Urz</w:t>
      </w:r>
      <w:proofErr w:type="spellEnd"/>
      <w:r>
        <w:rPr>
          <w:color w:val="000000"/>
        </w:rPr>
        <w:t xml:space="preserve">. UE – OJ/S: </w:t>
      </w:r>
      <w:hyperlink r:id="rId9" w:history="1">
        <w:r>
          <w:rPr>
            <w:rStyle w:val="Hipercze"/>
          </w:rPr>
          <w:t>2017/S 232-483239</w:t>
        </w:r>
      </w:hyperlink>
    </w:p>
    <w:p w:rsidR="006B57B8" w:rsidRDefault="006B57B8" w:rsidP="006B57B8">
      <w:pPr>
        <w:pStyle w:val="tigrseq"/>
        <w:spacing w:before="0" w:beforeAutospacing="0" w:after="0" w:afterAutospacing="0"/>
      </w:pPr>
      <w:r>
        <w:t>Sekcja VII: Zmiany</w:t>
      </w:r>
    </w:p>
    <w:p w:rsidR="006B57B8" w:rsidRDefault="006B57B8" w:rsidP="006B57B8">
      <w:pPr>
        <w:spacing w:after="0" w:line="240" w:lineRule="auto"/>
      </w:pPr>
      <w:r>
        <w:rPr>
          <w:rStyle w:val="nomark"/>
          <w:color w:val="000000"/>
        </w:rPr>
        <w:t>VII.1)</w:t>
      </w:r>
      <w:r>
        <w:rPr>
          <w:rStyle w:val="timark"/>
          <w:b/>
          <w:bCs/>
          <w:color w:val="000000"/>
        </w:rPr>
        <w:t xml:space="preserve">Informacje do zmiany lub dodania </w:t>
      </w:r>
    </w:p>
    <w:p w:rsidR="006B57B8" w:rsidRDefault="006B57B8" w:rsidP="006B57B8">
      <w:pPr>
        <w:spacing w:after="0" w:line="240" w:lineRule="auto"/>
      </w:pPr>
      <w:r>
        <w:rPr>
          <w:rStyle w:val="nomark"/>
          <w:color w:val="000000"/>
        </w:rPr>
        <w:t>VII.1.2)</w:t>
      </w:r>
      <w:r>
        <w:rPr>
          <w:rStyle w:val="timark"/>
          <w:b/>
          <w:bCs/>
          <w:color w:val="000000"/>
        </w:rPr>
        <w:t>Tekst, który należy poprawić w pierwotnym ogłoszeniu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Numer sekcji: IV.2.6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Miejsce, w którym znajduje się tekst do modyfikacji: Minimalny okres, w którym oferent będzie związany ofertą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Zamiast: </w:t>
      </w:r>
    </w:p>
    <w:p w:rsidR="006B57B8" w:rsidRDefault="006B57B8" w:rsidP="006B57B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Oferta musi zachować ważność do: 16/03/2018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Powinno być: </w:t>
      </w:r>
    </w:p>
    <w:p w:rsidR="006B57B8" w:rsidRDefault="006B57B8" w:rsidP="006B57B8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Oferta musi zachować ważność do: 23.3.2018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Numer sekcji: IV.2.2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Miejsce, w którym znajduje się tekst do modyfikacji: Termin składania ofert lub wniosków o dopuszczenie do udziału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Zamiast: 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Data: 16/01/2018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Czas lokalny: 10:00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Powinno być: 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Data: 23/01/2018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Czas lokalny: 10:00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Numer sekcji: IV.2.7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Miejsce, w którym znajduje się tekst do modyfikacji: Warunki otwarcia ofert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Zamiast: 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Data: 16/01/2018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Czas lokalny: 10:15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Powinno być: 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Data: 23/01/2018</w:t>
      </w:r>
    </w:p>
    <w:p w:rsidR="006B57B8" w:rsidRDefault="006B57B8" w:rsidP="006B57B8">
      <w:pPr>
        <w:spacing w:after="0" w:line="240" w:lineRule="auto"/>
        <w:rPr>
          <w:color w:val="000000"/>
        </w:rPr>
      </w:pPr>
      <w:r>
        <w:rPr>
          <w:color w:val="000000"/>
        </w:rPr>
        <w:t>Czas lokalny: 10:15</w:t>
      </w:r>
    </w:p>
    <w:p w:rsidR="006B57B8" w:rsidRDefault="006B57B8" w:rsidP="006B57B8">
      <w:pPr>
        <w:spacing w:after="0" w:line="240" w:lineRule="auto"/>
      </w:pPr>
      <w:r>
        <w:rPr>
          <w:rStyle w:val="nomark"/>
          <w:color w:val="000000"/>
        </w:rPr>
        <w:t>VII.2)</w:t>
      </w:r>
      <w:r>
        <w:rPr>
          <w:rStyle w:val="timark"/>
          <w:b/>
          <w:bCs/>
          <w:color w:val="000000"/>
        </w:rPr>
        <w:t>Inne dodatkowe informacje:</w:t>
      </w:r>
    </w:p>
    <w:p w:rsidR="00150CC9" w:rsidRDefault="00150CC9" w:rsidP="006B57B8">
      <w:pPr>
        <w:spacing w:after="0" w:line="240" w:lineRule="auto"/>
      </w:pPr>
    </w:p>
    <w:p w:rsidR="00150CC9" w:rsidRDefault="00150CC9" w:rsidP="000A12F9">
      <w:pPr>
        <w:spacing w:after="0" w:line="240" w:lineRule="auto"/>
      </w:pPr>
    </w:p>
    <w:p w:rsidR="00375004" w:rsidRPr="00217803" w:rsidRDefault="00FE7D7E" w:rsidP="000A12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Radom, dnia </w:t>
      </w:r>
      <w:r w:rsidR="00150CC9">
        <w:rPr>
          <w:rFonts w:ascii="Times New Roman" w:hAnsi="Times New Roman" w:cs="Times New Roman"/>
        </w:rPr>
        <w:t>09.01</w:t>
      </w:r>
      <w:r w:rsidR="00375004" w:rsidRPr="00217803">
        <w:rPr>
          <w:rFonts w:ascii="Times New Roman" w:hAnsi="Times New Roman" w:cs="Times New Roman"/>
        </w:rPr>
        <w:t>.201</w:t>
      </w:r>
      <w:r w:rsidR="00150CC9">
        <w:rPr>
          <w:rFonts w:ascii="Times New Roman" w:hAnsi="Times New Roman" w:cs="Times New Roman"/>
        </w:rPr>
        <w:t>8</w:t>
      </w:r>
      <w:r w:rsidR="00375004" w:rsidRPr="00217803">
        <w:rPr>
          <w:rFonts w:ascii="Times New Roman" w:hAnsi="Times New Roman" w:cs="Times New Roman"/>
        </w:rPr>
        <w:t>r.</w:t>
      </w:r>
    </w:p>
    <w:sectPr w:rsidR="00375004" w:rsidRPr="00217803" w:rsidSect="002B51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4BA" w:rsidRDefault="007274BA" w:rsidP="000A12F9">
      <w:pPr>
        <w:spacing w:after="0" w:line="240" w:lineRule="auto"/>
      </w:pPr>
      <w:r>
        <w:separator/>
      </w:r>
    </w:p>
  </w:endnote>
  <w:endnote w:type="continuationSeparator" w:id="0">
    <w:p w:rsidR="007274BA" w:rsidRDefault="007274BA" w:rsidP="000A1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07813"/>
      <w:docPartObj>
        <w:docPartGallery w:val="Page Numbers (Bottom of Page)"/>
        <w:docPartUnique/>
      </w:docPartObj>
    </w:sdtPr>
    <w:sdtContent>
      <w:p w:rsidR="007274BA" w:rsidRDefault="00140072">
        <w:pPr>
          <w:pStyle w:val="Stopka"/>
          <w:jc w:val="center"/>
        </w:pPr>
        <w:fldSimple w:instr=" PAGE   \* MERGEFORMAT ">
          <w:r w:rsidR="006B57B8">
            <w:rPr>
              <w:noProof/>
            </w:rPr>
            <w:t>2</w:t>
          </w:r>
        </w:fldSimple>
      </w:p>
    </w:sdtContent>
  </w:sdt>
  <w:p w:rsidR="007274BA" w:rsidRDefault="007274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4BA" w:rsidRDefault="007274BA" w:rsidP="000A12F9">
      <w:pPr>
        <w:spacing w:after="0" w:line="240" w:lineRule="auto"/>
      </w:pPr>
      <w:r>
        <w:separator/>
      </w:r>
    </w:p>
  </w:footnote>
  <w:footnote w:type="continuationSeparator" w:id="0">
    <w:p w:rsidR="007274BA" w:rsidRDefault="007274BA" w:rsidP="000A1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12F9"/>
    <w:rsid w:val="000A12F9"/>
    <w:rsid w:val="00140072"/>
    <w:rsid w:val="00150CC9"/>
    <w:rsid w:val="002003AB"/>
    <w:rsid w:val="00217803"/>
    <w:rsid w:val="002B51B4"/>
    <w:rsid w:val="00375004"/>
    <w:rsid w:val="004E2135"/>
    <w:rsid w:val="0060334C"/>
    <w:rsid w:val="006673CD"/>
    <w:rsid w:val="006B57B8"/>
    <w:rsid w:val="006C3A46"/>
    <w:rsid w:val="007274BA"/>
    <w:rsid w:val="007C7711"/>
    <w:rsid w:val="00884E4A"/>
    <w:rsid w:val="00B92BA7"/>
    <w:rsid w:val="00C12D13"/>
    <w:rsid w:val="00CC5E77"/>
    <w:rsid w:val="00CC6168"/>
    <w:rsid w:val="00CE6343"/>
    <w:rsid w:val="00FE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grseq">
    <w:name w:val="tigrseq"/>
    <w:basedOn w:val="Normalny"/>
    <w:rsid w:val="000A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Domylnaczcionkaakapitu"/>
    <w:rsid w:val="000A12F9"/>
  </w:style>
  <w:style w:type="character" w:customStyle="1" w:styleId="timark">
    <w:name w:val="timark"/>
    <w:basedOn w:val="Domylnaczcionkaakapitu"/>
    <w:rsid w:val="000A12F9"/>
  </w:style>
  <w:style w:type="character" w:styleId="Hipercze">
    <w:name w:val="Hyperlink"/>
    <w:basedOn w:val="Domylnaczcionkaakapitu"/>
    <w:uiPriority w:val="99"/>
    <w:semiHidden/>
    <w:unhideWhenUsed/>
    <w:rsid w:val="000A12F9"/>
    <w:rPr>
      <w:color w:val="0000FF"/>
      <w:u w:val="single"/>
    </w:rPr>
  </w:style>
  <w:style w:type="character" w:customStyle="1" w:styleId="nutscode">
    <w:name w:val="nutscode"/>
    <w:basedOn w:val="Domylnaczcionkaakapitu"/>
    <w:rsid w:val="000A12F9"/>
  </w:style>
  <w:style w:type="character" w:customStyle="1" w:styleId="cpvcode">
    <w:name w:val="cpvcode"/>
    <w:basedOn w:val="Domylnaczcionkaakapitu"/>
    <w:rsid w:val="000A12F9"/>
  </w:style>
  <w:style w:type="paragraph" w:styleId="Nagwek">
    <w:name w:val="header"/>
    <w:basedOn w:val="Normalny"/>
    <w:link w:val="NagwekZnak"/>
    <w:uiPriority w:val="99"/>
    <w:semiHidden/>
    <w:unhideWhenUsed/>
    <w:rsid w:val="000A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2F9"/>
  </w:style>
  <w:style w:type="paragraph" w:styleId="Stopka">
    <w:name w:val="footer"/>
    <w:basedOn w:val="Normalny"/>
    <w:link w:val="StopkaZnak"/>
    <w:uiPriority w:val="99"/>
    <w:unhideWhenUsed/>
    <w:rsid w:val="000A1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2F9"/>
  </w:style>
  <w:style w:type="paragraph" w:customStyle="1" w:styleId="khheader">
    <w:name w:val="kh_header"/>
    <w:basedOn w:val="Normalny"/>
    <w:rsid w:val="00CE634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5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1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76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9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67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94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146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90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77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914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5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02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14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69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12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78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2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46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13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61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22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0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42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7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15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16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03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074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77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9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629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5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694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72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97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02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169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7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40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51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63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64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13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17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522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039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83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9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727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93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18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41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97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07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295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4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3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7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99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293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62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12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72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67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83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75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0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576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0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8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1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41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7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25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45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07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6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55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88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5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4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37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87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02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62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16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04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78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85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59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773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24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01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30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14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13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97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0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02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5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86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8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39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184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di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zdik@mzdik.pl?subject=T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d.europa.eu/udl?uri=TED:NOTICE:483239-2017:TEXT:PL: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ted.europa.eu/udl?uri=TED:NOTICE:483239-2017:TEXT:PL: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oem</cp:lastModifiedBy>
  <cp:revision>17</cp:revision>
  <dcterms:created xsi:type="dcterms:W3CDTF">2017-03-17T08:59:00Z</dcterms:created>
  <dcterms:modified xsi:type="dcterms:W3CDTF">2018-01-09T08:16:00Z</dcterms:modified>
</cp:coreProperties>
</file>