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3FA" w:rsidRDefault="00CD43FA" w:rsidP="00CD43FA">
      <w:pPr>
        <w:pStyle w:val="Nagwek3"/>
        <w:spacing w:before="0" w:beforeAutospacing="0" w:after="0" w:afterAutospacing="0" w:line="240" w:lineRule="atLeast"/>
        <w:jc w:val="center"/>
        <w:rPr>
          <w:rFonts w:ascii="Times New Roman" w:hAnsi="Times New Roman" w:cs="Times New Roman"/>
          <w:color w:val="auto"/>
          <w:sz w:val="56"/>
        </w:rPr>
      </w:pPr>
      <w:r>
        <w:rPr>
          <w:rFonts w:ascii="Times New Roman" w:hAnsi="Times New Roman" w:cs="Times New Roman"/>
          <w:color w:val="auto"/>
          <w:sz w:val="56"/>
        </w:rPr>
        <w:t>OGŁOSZENIE O ZAMÓWIENIU</w:t>
      </w:r>
    </w:p>
    <w:p w:rsidR="00CD43FA" w:rsidRDefault="00CD43FA" w:rsidP="00CD43FA">
      <w:pPr>
        <w:spacing w:after="0" w:line="240" w:lineRule="atLeast"/>
        <w:jc w:val="center"/>
        <w:rPr>
          <w:rFonts w:ascii="Times New Roman" w:hAnsi="Times New Roman" w:cs="Times New Roman"/>
          <w:sz w:val="20"/>
          <w:szCs w:val="20"/>
          <w:u w:val="single"/>
        </w:rPr>
      </w:pPr>
      <w:r>
        <w:rPr>
          <w:rFonts w:ascii="Times New Roman" w:hAnsi="Times New Roman" w:cs="Times New Roman"/>
          <w:i/>
          <w:iCs/>
          <w:sz w:val="20"/>
          <w:szCs w:val="20"/>
        </w:rPr>
        <w:t xml:space="preserve"> (strona internetowa </w:t>
      </w:r>
      <w:proofErr w:type="spellStart"/>
      <w:r>
        <w:rPr>
          <w:rFonts w:ascii="Times New Roman" w:hAnsi="Times New Roman" w:cs="Times New Roman"/>
          <w:i/>
          <w:iCs/>
          <w:sz w:val="20"/>
          <w:szCs w:val="20"/>
        </w:rPr>
        <w:t>MZDiK</w:t>
      </w:r>
      <w:proofErr w:type="spellEnd"/>
      <w:r>
        <w:rPr>
          <w:rFonts w:ascii="Times New Roman" w:hAnsi="Times New Roman" w:cs="Times New Roman"/>
          <w:i/>
          <w:iCs/>
          <w:sz w:val="20"/>
          <w:szCs w:val="20"/>
        </w:rPr>
        <w:t xml:space="preserve"> w Radomiu)</w:t>
      </w:r>
    </w:p>
    <w:p w:rsidR="00135730" w:rsidRDefault="00135730"/>
    <w:p w:rsidR="00CD43FA" w:rsidRPr="00F26521" w:rsidRDefault="00135730" w:rsidP="00F26521">
      <w:pPr>
        <w:spacing w:after="0" w:line="240" w:lineRule="auto"/>
        <w:jc w:val="center"/>
        <w:rPr>
          <w:rFonts w:ascii="Times New Roman" w:eastAsia="Times New Roman" w:hAnsi="Times New Roman" w:cs="Times New Roman"/>
          <w:b/>
          <w:sz w:val="24"/>
          <w:szCs w:val="24"/>
        </w:rPr>
      </w:pPr>
      <w:r w:rsidRPr="00F26521">
        <w:rPr>
          <w:rFonts w:ascii="Times New Roman" w:eastAsia="Times New Roman" w:hAnsi="Times New Roman" w:cs="Times New Roman"/>
          <w:b/>
          <w:sz w:val="24"/>
          <w:szCs w:val="24"/>
        </w:rPr>
        <w:t xml:space="preserve">Miejski Zarząd Dróg i Komunikacji: Wykonanie utwardzenia ul. Komunalnej w Radomiu </w:t>
      </w:r>
      <w:r w:rsidR="00F26521">
        <w:rPr>
          <w:rFonts w:ascii="Times New Roman" w:eastAsia="Times New Roman" w:hAnsi="Times New Roman" w:cs="Times New Roman"/>
          <w:b/>
          <w:sz w:val="24"/>
          <w:szCs w:val="24"/>
        </w:rPr>
        <w:br/>
      </w:r>
      <w:r w:rsidRPr="00F26521">
        <w:rPr>
          <w:rFonts w:ascii="Times New Roman" w:eastAsia="Times New Roman" w:hAnsi="Times New Roman" w:cs="Times New Roman"/>
          <w:b/>
          <w:sz w:val="24"/>
          <w:szCs w:val="24"/>
        </w:rPr>
        <w:t>w ramach zadania pn. ,,Radomski Program Drogowy – modernizacja dróg gminnych, asfaltowanie i utwardzanie dróg gruntowych”</w:t>
      </w:r>
      <w:r w:rsidRPr="00F26521">
        <w:rPr>
          <w:rFonts w:ascii="Times New Roman" w:eastAsia="Times New Roman" w:hAnsi="Times New Roman" w:cs="Times New Roman"/>
          <w:b/>
          <w:sz w:val="24"/>
          <w:szCs w:val="24"/>
        </w:rPr>
        <w:br/>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t xml:space="preserve">OGŁOSZENIE O ZAMÓWIENIU - Roboty budowlane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b/>
          <w:bCs/>
          <w:sz w:val="20"/>
          <w:szCs w:val="20"/>
        </w:rPr>
        <w:t>Zamieszczanie ogłoszenia:</w:t>
      </w:r>
      <w:r w:rsidRPr="00F26521">
        <w:rPr>
          <w:rFonts w:ascii="Times New Roman" w:eastAsia="Times New Roman" w:hAnsi="Times New Roman" w:cs="Times New Roman"/>
          <w:sz w:val="20"/>
          <w:szCs w:val="20"/>
        </w:rPr>
        <w:t xml:space="preserve"> Zamieszczanie obowiązkowe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b/>
          <w:bCs/>
          <w:sz w:val="20"/>
          <w:szCs w:val="20"/>
        </w:rPr>
        <w:t>Ogłoszenie dotyczy:</w:t>
      </w:r>
      <w:r w:rsidRPr="00F26521">
        <w:rPr>
          <w:rFonts w:ascii="Times New Roman" w:eastAsia="Times New Roman" w:hAnsi="Times New Roman" w:cs="Times New Roman"/>
          <w:sz w:val="20"/>
          <w:szCs w:val="20"/>
        </w:rPr>
        <w:t xml:space="preserve"> Zamówienia publicznego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b/>
          <w:bCs/>
          <w:sz w:val="20"/>
          <w:szCs w:val="20"/>
        </w:rPr>
        <w:t xml:space="preserve">Zamówienie dotyczy projektu lub programu współfinansowanego ze środków Unii Europejskiej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t xml:space="preserve">Nie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b/>
          <w:bCs/>
          <w:sz w:val="20"/>
          <w:szCs w:val="20"/>
        </w:rPr>
        <w:t>Nazwa projektu lub programu</w:t>
      </w:r>
      <w:r w:rsidRPr="00F26521">
        <w:rPr>
          <w:rFonts w:ascii="Times New Roman" w:eastAsia="Times New Roman" w:hAnsi="Times New Roman" w:cs="Times New Roman"/>
          <w:sz w:val="20"/>
          <w:szCs w:val="20"/>
        </w:rPr>
        <w:t xml:space="preserve">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w:t>
      </w:r>
      <w:r w:rsidR="009F57EE">
        <w:rPr>
          <w:rFonts w:ascii="Times New Roman" w:eastAsia="Times New Roman" w:hAnsi="Times New Roman" w:cs="Times New Roman"/>
          <w:b/>
          <w:bCs/>
          <w:sz w:val="20"/>
          <w:szCs w:val="20"/>
        </w:rPr>
        <w:br/>
      </w:r>
      <w:r w:rsidRPr="00F26521">
        <w:rPr>
          <w:rFonts w:ascii="Times New Roman" w:eastAsia="Times New Roman" w:hAnsi="Times New Roman" w:cs="Times New Roman"/>
          <w:b/>
          <w:bCs/>
          <w:sz w:val="20"/>
          <w:szCs w:val="20"/>
        </w:rPr>
        <w:t xml:space="preserve">i zawodową integrację osób będących członkami grup społecznie marginalizowanych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t xml:space="preserve">Nie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t xml:space="preserve">Należy podać minimalny procentowy wskaźnik zatrudnienia osób należących do jednej lub więcej kategorii, o których mowa w art. 22 ust. 2 ustawy </w:t>
      </w:r>
      <w:proofErr w:type="spellStart"/>
      <w:r w:rsidRPr="00F26521">
        <w:rPr>
          <w:rFonts w:ascii="Times New Roman" w:eastAsia="Times New Roman" w:hAnsi="Times New Roman" w:cs="Times New Roman"/>
          <w:sz w:val="20"/>
          <w:szCs w:val="20"/>
        </w:rPr>
        <w:t>Pzp</w:t>
      </w:r>
      <w:proofErr w:type="spellEnd"/>
      <w:r w:rsidRPr="00F26521">
        <w:rPr>
          <w:rFonts w:ascii="Times New Roman" w:eastAsia="Times New Roman" w:hAnsi="Times New Roman" w:cs="Times New Roman"/>
          <w:sz w:val="20"/>
          <w:szCs w:val="20"/>
        </w:rPr>
        <w:t xml:space="preserve">, nie mniejszy niż 30%, osób zatrudnionych przez zakłady pracy chronionej lub wykonawców albo ich jednostki (w %) </w:t>
      </w:r>
      <w:r w:rsidRPr="00F26521">
        <w:rPr>
          <w:rFonts w:ascii="Times New Roman" w:eastAsia="Times New Roman" w:hAnsi="Times New Roman" w:cs="Times New Roman"/>
          <w:sz w:val="20"/>
          <w:szCs w:val="20"/>
        </w:rPr>
        <w:br/>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u w:val="single"/>
        </w:rPr>
        <w:t>SEKCJA I: ZAMAWIAJĄCY</w:t>
      </w:r>
      <w:r w:rsidRPr="00F26521">
        <w:rPr>
          <w:rFonts w:ascii="Times New Roman" w:eastAsia="Times New Roman" w:hAnsi="Times New Roman" w:cs="Times New Roman"/>
          <w:sz w:val="20"/>
          <w:szCs w:val="20"/>
        </w:rPr>
        <w:t xml:space="preserve">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b/>
          <w:bCs/>
          <w:sz w:val="20"/>
          <w:szCs w:val="20"/>
        </w:rPr>
        <w:t xml:space="preserve">Postępowanie przeprowadza centralny zamawiający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t xml:space="preserve">Nie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b/>
          <w:bCs/>
          <w:sz w:val="20"/>
          <w:szCs w:val="20"/>
        </w:rPr>
        <w:t xml:space="preserve">Postępowanie przeprowadza podmiot, któremu zamawiający powierzył/powierzyli przeprowadzenie postępowania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t xml:space="preserve">Nie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b/>
          <w:bCs/>
          <w:sz w:val="20"/>
          <w:szCs w:val="20"/>
        </w:rPr>
        <w:t>Informacje na temat podmiotu któremu zamawiający powierzył/powierzyli prowadzenie postępowania:</w:t>
      </w:r>
      <w:r w:rsidRPr="00F26521">
        <w:rPr>
          <w:rFonts w:ascii="Times New Roman" w:eastAsia="Times New Roman" w:hAnsi="Times New Roman" w:cs="Times New Roman"/>
          <w:sz w:val="20"/>
          <w:szCs w:val="20"/>
        </w:rPr>
        <w:t xml:space="preserve">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Postępowanie jest przeprowadzane wspólnie przez zamawiających</w:t>
      </w:r>
      <w:r w:rsidRPr="00F26521">
        <w:rPr>
          <w:rFonts w:ascii="Times New Roman" w:eastAsia="Times New Roman" w:hAnsi="Times New Roman" w:cs="Times New Roman"/>
          <w:sz w:val="20"/>
          <w:szCs w:val="20"/>
        </w:rPr>
        <w:t xml:space="preserve">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t xml:space="preserve">Nie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t xml:space="preserve">Jeżeli tak, należy wymienić zamawiających, którzy wspólnie przeprowadzają postępowanie oraz podać adresy ich siedzib, krajowe numery identyfikacyjne oraz osoby do kontaktów wraz z danymi do kontaktów: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 xml:space="preserve">Postępowanie jest przeprowadzane wspólnie z zamawiającymi z innych państw członkowskich Unii Europejskiej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t xml:space="preserve">Nie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b/>
          <w:bCs/>
          <w:sz w:val="20"/>
          <w:szCs w:val="20"/>
        </w:rPr>
        <w:t>W przypadku przeprowadzania postępowania wspólnie z zamawiającymi z innych państw członkowskich Unii Europejskiej – mające zastosowanie krajowe prawo zamówień publicznych:</w:t>
      </w:r>
      <w:r w:rsidRPr="00F26521">
        <w:rPr>
          <w:rFonts w:ascii="Times New Roman" w:eastAsia="Times New Roman" w:hAnsi="Times New Roman" w:cs="Times New Roman"/>
          <w:sz w:val="20"/>
          <w:szCs w:val="20"/>
        </w:rPr>
        <w:t xml:space="preserve">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Informacje dodatkowe:</w:t>
      </w:r>
      <w:r w:rsidRPr="00F26521">
        <w:rPr>
          <w:rFonts w:ascii="Times New Roman" w:eastAsia="Times New Roman" w:hAnsi="Times New Roman" w:cs="Times New Roman"/>
          <w:sz w:val="20"/>
          <w:szCs w:val="20"/>
        </w:rPr>
        <w:t xml:space="preserve">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b/>
          <w:bCs/>
          <w:sz w:val="20"/>
          <w:szCs w:val="20"/>
        </w:rPr>
        <w:t xml:space="preserve">I. 1) NAZWA I ADRES: </w:t>
      </w:r>
      <w:r w:rsidRPr="00F26521">
        <w:rPr>
          <w:rFonts w:ascii="Times New Roman" w:eastAsia="Times New Roman" w:hAnsi="Times New Roman" w:cs="Times New Roman"/>
          <w:sz w:val="20"/>
          <w:szCs w:val="20"/>
        </w:rPr>
        <w:t xml:space="preserve">Miejski Zarząd Dróg i Komunikacji, krajowy numer identyfikacyjny 141100028, ul. Traugutta  30/30A , 26-600  Radom, woj. mazowieckie, państwo Polska, tel. (048)3654652, e-mail mzdik@mzdik.pl, </w:t>
      </w:r>
      <w:r w:rsidR="009F57EE">
        <w:rPr>
          <w:rFonts w:ascii="Times New Roman" w:eastAsia="Times New Roman" w:hAnsi="Times New Roman" w:cs="Times New Roman"/>
          <w:sz w:val="20"/>
          <w:szCs w:val="20"/>
        </w:rPr>
        <w:br/>
      </w:r>
      <w:r w:rsidRPr="00F26521">
        <w:rPr>
          <w:rFonts w:ascii="Times New Roman" w:eastAsia="Times New Roman" w:hAnsi="Times New Roman" w:cs="Times New Roman"/>
          <w:sz w:val="20"/>
          <w:szCs w:val="20"/>
        </w:rPr>
        <w:t xml:space="preserve">faks (048)3654651. </w:t>
      </w:r>
      <w:r w:rsidRPr="00F26521">
        <w:rPr>
          <w:rFonts w:ascii="Times New Roman" w:eastAsia="Times New Roman" w:hAnsi="Times New Roman" w:cs="Times New Roman"/>
          <w:sz w:val="20"/>
          <w:szCs w:val="20"/>
        </w:rPr>
        <w:br/>
        <w:t xml:space="preserve">Adres strony internetowej (URL): www.mzdik.pl </w:t>
      </w:r>
      <w:r w:rsidRPr="00F26521">
        <w:rPr>
          <w:rFonts w:ascii="Times New Roman" w:eastAsia="Times New Roman" w:hAnsi="Times New Roman" w:cs="Times New Roman"/>
          <w:sz w:val="20"/>
          <w:szCs w:val="20"/>
        </w:rPr>
        <w:br/>
        <w:t xml:space="preserve">Adres profilu nabywcy: </w:t>
      </w:r>
      <w:r w:rsidRPr="00F26521">
        <w:rPr>
          <w:rFonts w:ascii="Times New Roman" w:eastAsia="Times New Roman" w:hAnsi="Times New Roman" w:cs="Times New Roman"/>
          <w:sz w:val="20"/>
          <w:szCs w:val="20"/>
        </w:rPr>
        <w:br/>
        <w:t xml:space="preserve">Adres strony internetowej pod którym można uzyskać dostęp do narzędzi i urządzeń lub formatów plików, które nie są ogólnie dostępne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b/>
          <w:bCs/>
          <w:sz w:val="20"/>
          <w:szCs w:val="20"/>
        </w:rPr>
        <w:t xml:space="preserve">I. 2) RODZAJ ZAMAWIAJĄCEGO: </w:t>
      </w:r>
      <w:r w:rsidRPr="00F26521">
        <w:rPr>
          <w:rFonts w:ascii="Times New Roman" w:eastAsia="Times New Roman" w:hAnsi="Times New Roman" w:cs="Times New Roman"/>
          <w:sz w:val="20"/>
          <w:szCs w:val="20"/>
        </w:rPr>
        <w:t xml:space="preserve">Administracja samorządowa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 xml:space="preserve">I.3) WSPÓLNE UDZIELANIE ZAMÓWIENIA </w:t>
      </w:r>
      <w:r w:rsidRPr="00F26521">
        <w:rPr>
          <w:rFonts w:ascii="Times New Roman" w:eastAsia="Times New Roman" w:hAnsi="Times New Roman" w:cs="Times New Roman"/>
          <w:b/>
          <w:bCs/>
          <w:i/>
          <w:iCs/>
          <w:sz w:val="20"/>
          <w:szCs w:val="20"/>
        </w:rPr>
        <w:t>(jeżeli dotyczy)</w:t>
      </w:r>
      <w:r w:rsidRPr="00F26521">
        <w:rPr>
          <w:rFonts w:ascii="Times New Roman" w:eastAsia="Times New Roman" w:hAnsi="Times New Roman" w:cs="Times New Roman"/>
          <w:b/>
          <w:bCs/>
          <w:sz w:val="20"/>
          <w:szCs w:val="20"/>
        </w:rPr>
        <w:t xml:space="preserve">: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 xml:space="preserve">I.4) KOMUNIKACJA: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Nieograniczony, pełny i bezpośredni dostęp do dokumentów z postępowania można uzyskać pod adresem (URL)</w:t>
      </w:r>
      <w:r w:rsidRPr="00F26521">
        <w:rPr>
          <w:rFonts w:ascii="Times New Roman" w:eastAsia="Times New Roman" w:hAnsi="Times New Roman" w:cs="Times New Roman"/>
          <w:sz w:val="20"/>
          <w:szCs w:val="20"/>
        </w:rPr>
        <w:t xml:space="preserve">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t xml:space="preserve">Nie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 xml:space="preserve">Adres strony internetowej, na której zamieszczona będzie specyfikacja istotnych warunków zamówienia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t xml:space="preserve">Tak </w:t>
      </w:r>
      <w:r w:rsidRPr="00F26521">
        <w:rPr>
          <w:rFonts w:ascii="Times New Roman" w:eastAsia="Times New Roman" w:hAnsi="Times New Roman" w:cs="Times New Roman"/>
          <w:sz w:val="20"/>
          <w:szCs w:val="20"/>
        </w:rPr>
        <w:br/>
        <w:t xml:space="preserve">http://bip.mzdik.pl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b/>
          <w:bCs/>
          <w:sz w:val="20"/>
          <w:szCs w:val="20"/>
        </w:rPr>
        <w:t xml:space="preserve">Dostęp do dokumentów z postępowania jest ograniczony - więcej informacji można uzyskać pod adresem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t xml:space="preserve">Nie </w:t>
      </w:r>
      <w:r w:rsidRPr="00F26521">
        <w:rPr>
          <w:rFonts w:ascii="Times New Roman" w:eastAsia="Times New Roman" w:hAnsi="Times New Roman" w:cs="Times New Roman"/>
          <w:sz w:val="20"/>
          <w:szCs w:val="20"/>
        </w:rPr>
        <w:br/>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lastRenderedPageBreak/>
        <w:br/>
      </w:r>
      <w:r w:rsidRPr="00F26521">
        <w:rPr>
          <w:rFonts w:ascii="Times New Roman" w:eastAsia="Times New Roman" w:hAnsi="Times New Roman" w:cs="Times New Roman"/>
          <w:b/>
          <w:bCs/>
          <w:sz w:val="20"/>
          <w:szCs w:val="20"/>
        </w:rPr>
        <w:t>Oferty lub wnioski o dopuszczenie do udziału w postępowaniu należy przesyłać:</w:t>
      </w:r>
      <w:r w:rsidRPr="00F26521">
        <w:rPr>
          <w:rFonts w:ascii="Times New Roman" w:eastAsia="Times New Roman" w:hAnsi="Times New Roman" w:cs="Times New Roman"/>
          <w:sz w:val="20"/>
          <w:szCs w:val="20"/>
        </w:rPr>
        <w:t xml:space="preserve">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Elektronicznie</w:t>
      </w:r>
      <w:r w:rsidRPr="00F26521">
        <w:rPr>
          <w:rFonts w:ascii="Times New Roman" w:eastAsia="Times New Roman" w:hAnsi="Times New Roman" w:cs="Times New Roman"/>
          <w:sz w:val="20"/>
          <w:szCs w:val="20"/>
        </w:rPr>
        <w:t xml:space="preserve">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t xml:space="preserve">Nie </w:t>
      </w:r>
      <w:r w:rsidRPr="00F26521">
        <w:rPr>
          <w:rFonts w:ascii="Times New Roman" w:eastAsia="Times New Roman" w:hAnsi="Times New Roman" w:cs="Times New Roman"/>
          <w:sz w:val="20"/>
          <w:szCs w:val="20"/>
        </w:rPr>
        <w:br/>
        <w:t xml:space="preserve">adres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Dopuszczone jest przesłanie ofert lub wniosków o dopuszczenie do udziału w postępowaniu w inny sposób:</w:t>
      </w:r>
      <w:r w:rsidRPr="00F26521">
        <w:rPr>
          <w:rFonts w:ascii="Times New Roman" w:eastAsia="Times New Roman" w:hAnsi="Times New Roman" w:cs="Times New Roman"/>
          <w:sz w:val="20"/>
          <w:szCs w:val="20"/>
        </w:rPr>
        <w:t xml:space="preserve"> </w:t>
      </w:r>
      <w:r w:rsidRPr="00F26521">
        <w:rPr>
          <w:rFonts w:ascii="Times New Roman" w:eastAsia="Times New Roman" w:hAnsi="Times New Roman" w:cs="Times New Roman"/>
          <w:sz w:val="20"/>
          <w:szCs w:val="20"/>
        </w:rPr>
        <w:br/>
        <w:t xml:space="preserve">Nie </w:t>
      </w:r>
      <w:r w:rsidRPr="00F26521">
        <w:rPr>
          <w:rFonts w:ascii="Times New Roman" w:eastAsia="Times New Roman" w:hAnsi="Times New Roman" w:cs="Times New Roman"/>
          <w:sz w:val="20"/>
          <w:szCs w:val="20"/>
        </w:rPr>
        <w:br/>
        <w:t xml:space="preserve">Inny sposób: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Wymagane jest przesłanie ofert lub wniosków o dopuszczenie do udziału w postępowaniu w inny sposób:</w:t>
      </w:r>
      <w:r w:rsidRPr="00F26521">
        <w:rPr>
          <w:rFonts w:ascii="Times New Roman" w:eastAsia="Times New Roman" w:hAnsi="Times New Roman" w:cs="Times New Roman"/>
          <w:sz w:val="20"/>
          <w:szCs w:val="20"/>
        </w:rPr>
        <w:t xml:space="preserve"> </w:t>
      </w:r>
      <w:r w:rsidRPr="00F26521">
        <w:rPr>
          <w:rFonts w:ascii="Times New Roman" w:eastAsia="Times New Roman" w:hAnsi="Times New Roman" w:cs="Times New Roman"/>
          <w:sz w:val="20"/>
          <w:szCs w:val="20"/>
        </w:rPr>
        <w:br/>
        <w:t xml:space="preserve">Tak </w:t>
      </w:r>
      <w:r w:rsidRPr="00F26521">
        <w:rPr>
          <w:rFonts w:ascii="Times New Roman" w:eastAsia="Times New Roman" w:hAnsi="Times New Roman" w:cs="Times New Roman"/>
          <w:sz w:val="20"/>
          <w:szCs w:val="20"/>
        </w:rPr>
        <w:br/>
        <w:t xml:space="preserve">Inny sposób: </w:t>
      </w:r>
      <w:r w:rsidRPr="00F26521">
        <w:rPr>
          <w:rFonts w:ascii="Times New Roman" w:eastAsia="Times New Roman" w:hAnsi="Times New Roman" w:cs="Times New Roman"/>
          <w:sz w:val="20"/>
          <w:szCs w:val="20"/>
        </w:rPr>
        <w:br/>
        <w:t xml:space="preserve">w formie pisemnej </w:t>
      </w:r>
      <w:r w:rsidRPr="00F26521">
        <w:rPr>
          <w:rFonts w:ascii="Times New Roman" w:eastAsia="Times New Roman" w:hAnsi="Times New Roman" w:cs="Times New Roman"/>
          <w:sz w:val="20"/>
          <w:szCs w:val="20"/>
        </w:rPr>
        <w:br/>
        <w:t xml:space="preserve">Adres: </w:t>
      </w:r>
      <w:r w:rsidRPr="00F26521">
        <w:rPr>
          <w:rFonts w:ascii="Times New Roman" w:eastAsia="Times New Roman" w:hAnsi="Times New Roman" w:cs="Times New Roman"/>
          <w:sz w:val="20"/>
          <w:szCs w:val="20"/>
        </w:rPr>
        <w:br/>
        <w:t xml:space="preserve">Miejski Zarząd Dróg i Komunikacji, ul. Traugutta 30/30A, 26-600 Radom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b/>
          <w:bCs/>
          <w:sz w:val="20"/>
          <w:szCs w:val="20"/>
        </w:rPr>
        <w:t>Komunikacja elektroniczna wymaga korzystania z narzędzi i urządzeń lub formatów plików, które nie są ogólnie dostępne</w:t>
      </w:r>
      <w:r w:rsidRPr="00F26521">
        <w:rPr>
          <w:rFonts w:ascii="Times New Roman" w:eastAsia="Times New Roman" w:hAnsi="Times New Roman" w:cs="Times New Roman"/>
          <w:sz w:val="20"/>
          <w:szCs w:val="20"/>
        </w:rPr>
        <w:t xml:space="preserve">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t xml:space="preserve">Nie </w:t>
      </w:r>
      <w:r w:rsidRPr="00F26521">
        <w:rPr>
          <w:rFonts w:ascii="Times New Roman" w:eastAsia="Times New Roman" w:hAnsi="Times New Roman" w:cs="Times New Roman"/>
          <w:sz w:val="20"/>
          <w:szCs w:val="20"/>
        </w:rPr>
        <w:br/>
        <w:t xml:space="preserve">Nieograniczony, pełny, bezpośredni i bezpłatny dostęp do tych narzędzi można uzyskać pod adresem: (URL) </w:t>
      </w:r>
      <w:r w:rsidRPr="00F26521">
        <w:rPr>
          <w:rFonts w:ascii="Times New Roman" w:eastAsia="Times New Roman" w:hAnsi="Times New Roman" w:cs="Times New Roman"/>
          <w:sz w:val="20"/>
          <w:szCs w:val="20"/>
        </w:rPr>
        <w:br/>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u w:val="single"/>
        </w:rPr>
        <w:t xml:space="preserve">SEKCJA II: PRZEDMIOT ZAMÓWIENIA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b/>
          <w:bCs/>
          <w:sz w:val="20"/>
          <w:szCs w:val="20"/>
        </w:rPr>
        <w:t xml:space="preserve">II.1) Nazwa nadana zamówieniu przez zamawiającego: </w:t>
      </w:r>
      <w:r w:rsidRPr="00F26521">
        <w:rPr>
          <w:rFonts w:ascii="Times New Roman" w:eastAsia="Times New Roman" w:hAnsi="Times New Roman" w:cs="Times New Roman"/>
          <w:sz w:val="20"/>
          <w:szCs w:val="20"/>
        </w:rPr>
        <w:t xml:space="preserve">Wykonanie utwardzenia ul. Komunalnej w Radomiu w ramach zadania pn. ,,Radomski Program Drogowy – modernizacja dróg gminnych, asfaltowanie i utwardzanie dróg gruntowych”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 xml:space="preserve">Numer referencyjny: </w:t>
      </w:r>
      <w:r w:rsidRPr="00F26521">
        <w:rPr>
          <w:rFonts w:ascii="Times New Roman" w:eastAsia="Times New Roman" w:hAnsi="Times New Roman" w:cs="Times New Roman"/>
          <w:sz w:val="20"/>
          <w:szCs w:val="20"/>
        </w:rPr>
        <w:t xml:space="preserve">NZ.8161.32.2018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 xml:space="preserve">Przed wszczęciem postępowania o udzielenie zamówienia przeprowadzono dialog techniczny </w:t>
      </w:r>
    </w:p>
    <w:p w:rsidR="00135730" w:rsidRPr="00F26521" w:rsidRDefault="00135730" w:rsidP="00F26521">
      <w:pPr>
        <w:spacing w:after="0" w:line="240" w:lineRule="auto"/>
        <w:jc w:val="both"/>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t xml:space="preserve">Nie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b/>
          <w:bCs/>
          <w:sz w:val="20"/>
          <w:szCs w:val="20"/>
        </w:rPr>
        <w:t xml:space="preserve">II.2) Rodzaj zamówienia: </w:t>
      </w:r>
      <w:r w:rsidRPr="00F26521">
        <w:rPr>
          <w:rFonts w:ascii="Times New Roman" w:eastAsia="Times New Roman" w:hAnsi="Times New Roman" w:cs="Times New Roman"/>
          <w:sz w:val="20"/>
          <w:szCs w:val="20"/>
        </w:rPr>
        <w:t xml:space="preserve">Roboty budowlane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II.3) Informacja o możliwości składania ofert częściowych</w:t>
      </w:r>
      <w:r w:rsidRPr="00F26521">
        <w:rPr>
          <w:rFonts w:ascii="Times New Roman" w:eastAsia="Times New Roman" w:hAnsi="Times New Roman" w:cs="Times New Roman"/>
          <w:sz w:val="20"/>
          <w:szCs w:val="20"/>
        </w:rPr>
        <w:t xml:space="preserve"> </w:t>
      </w:r>
      <w:r w:rsidRPr="00F26521">
        <w:rPr>
          <w:rFonts w:ascii="Times New Roman" w:eastAsia="Times New Roman" w:hAnsi="Times New Roman" w:cs="Times New Roman"/>
          <w:sz w:val="20"/>
          <w:szCs w:val="20"/>
        </w:rPr>
        <w:br/>
        <w:t xml:space="preserve">Zamówienie podzielone jest na części: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t xml:space="preserve">Nie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Oferty lub wnioski o dopuszczenie do udziału w postępowaniu można składać w odniesieniu do:</w:t>
      </w:r>
      <w:r w:rsidRPr="00F26521">
        <w:rPr>
          <w:rFonts w:ascii="Times New Roman" w:eastAsia="Times New Roman" w:hAnsi="Times New Roman" w:cs="Times New Roman"/>
          <w:sz w:val="20"/>
          <w:szCs w:val="20"/>
        </w:rPr>
        <w:t xml:space="preserve">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Zamawiający zastrzega sobie prawo do udzielenia łącznie następujących części lub grup części:</w:t>
      </w:r>
      <w:r w:rsidRPr="00F26521">
        <w:rPr>
          <w:rFonts w:ascii="Times New Roman" w:eastAsia="Times New Roman" w:hAnsi="Times New Roman" w:cs="Times New Roman"/>
          <w:sz w:val="20"/>
          <w:szCs w:val="20"/>
        </w:rPr>
        <w:t xml:space="preserve">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Maksymalna liczba części zamówienia, na które może zostać udzielone zamówienie jednemu wykonawcy:</w:t>
      </w:r>
      <w:r w:rsidRPr="00F26521">
        <w:rPr>
          <w:rFonts w:ascii="Times New Roman" w:eastAsia="Times New Roman" w:hAnsi="Times New Roman" w:cs="Times New Roman"/>
          <w:sz w:val="20"/>
          <w:szCs w:val="20"/>
        </w:rPr>
        <w:t xml:space="preserve">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 xml:space="preserve">II.4) Krótki opis przedmiotu zamówienia </w:t>
      </w:r>
      <w:r w:rsidRPr="00F26521">
        <w:rPr>
          <w:rFonts w:ascii="Times New Roman" w:eastAsia="Times New Roman" w:hAnsi="Times New Roman" w:cs="Times New Roman"/>
          <w:i/>
          <w:iCs/>
          <w:sz w:val="20"/>
          <w:szCs w:val="20"/>
        </w:rPr>
        <w:t>(wielkość, zakres, rodzaj i ilość dostaw, usług lub robót budowlanych lub określenie zapotrzebowania i wymagań )</w:t>
      </w:r>
      <w:r w:rsidRPr="00F26521">
        <w:rPr>
          <w:rFonts w:ascii="Times New Roman" w:eastAsia="Times New Roman" w:hAnsi="Times New Roman" w:cs="Times New Roman"/>
          <w:b/>
          <w:bCs/>
          <w:sz w:val="20"/>
          <w:szCs w:val="20"/>
        </w:rPr>
        <w:t xml:space="preserve"> a w przypadku partnerstwa innowacyjnego - określenie zapotrzebowania na innowacyjny produkt, usługę lub roboty budowlane: </w:t>
      </w:r>
      <w:r w:rsidRPr="00F26521">
        <w:rPr>
          <w:rFonts w:ascii="Times New Roman" w:eastAsia="Times New Roman" w:hAnsi="Times New Roman" w:cs="Times New Roman"/>
          <w:sz w:val="20"/>
          <w:szCs w:val="20"/>
        </w:rPr>
        <w:t xml:space="preserve">Przedmiotem zamówienia jest wykonanie utwardzenia </w:t>
      </w:r>
      <w:r w:rsidR="009F57EE">
        <w:rPr>
          <w:rFonts w:ascii="Times New Roman" w:eastAsia="Times New Roman" w:hAnsi="Times New Roman" w:cs="Times New Roman"/>
          <w:sz w:val="20"/>
          <w:szCs w:val="20"/>
        </w:rPr>
        <w:br/>
      </w:r>
      <w:r w:rsidRPr="00F26521">
        <w:rPr>
          <w:rFonts w:ascii="Times New Roman" w:eastAsia="Times New Roman" w:hAnsi="Times New Roman" w:cs="Times New Roman"/>
          <w:sz w:val="20"/>
          <w:szCs w:val="20"/>
        </w:rPr>
        <w:t xml:space="preserve">ul. Komunalnej w Radomiu w ramach zadania pn. ,,Radomski Program Drogowy – modernizacja dróg gminnych, asfaltowanie i utwardzanie dróg gruntowych”. Zamówienie obejmuje: - roboty brukarskie (ustawienie krawężnika, przełożenie chodnika), - podbudowę (wykonanie: koryta, warstwy </w:t>
      </w:r>
      <w:proofErr w:type="spellStart"/>
      <w:r w:rsidRPr="00F26521">
        <w:rPr>
          <w:rFonts w:ascii="Times New Roman" w:eastAsia="Times New Roman" w:hAnsi="Times New Roman" w:cs="Times New Roman"/>
          <w:sz w:val="20"/>
          <w:szCs w:val="20"/>
        </w:rPr>
        <w:t>mrozoochronnej</w:t>
      </w:r>
      <w:proofErr w:type="spellEnd"/>
      <w:r w:rsidRPr="00F26521">
        <w:rPr>
          <w:rFonts w:ascii="Times New Roman" w:eastAsia="Times New Roman" w:hAnsi="Times New Roman" w:cs="Times New Roman"/>
          <w:sz w:val="20"/>
          <w:szCs w:val="20"/>
        </w:rPr>
        <w:t xml:space="preserve">, wzmocnienie podłoża, rozłożenie kruszywa kamiennego), - roboty bitumiczne (skropienie podbudowy lepiszczem, wykonanie warstwy ścieralnej), </w:t>
      </w:r>
      <w:r w:rsidR="009F57EE">
        <w:rPr>
          <w:rFonts w:ascii="Times New Roman" w:eastAsia="Times New Roman" w:hAnsi="Times New Roman" w:cs="Times New Roman"/>
          <w:sz w:val="20"/>
          <w:szCs w:val="20"/>
        </w:rPr>
        <w:br/>
      </w:r>
      <w:r w:rsidRPr="00F26521">
        <w:rPr>
          <w:rFonts w:ascii="Times New Roman" w:eastAsia="Times New Roman" w:hAnsi="Times New Roman" w:cs="Times New Roman"/>
          <w:sz w:val="20"/>
          <w:szCs w:val="20"/>
        </w:rPr>
        <w:t xml:space="preserve">- roboty wykończeniowe (regulacja studni kanału sanitarnego, zasuw sieci wodociągowych i gazowych, ustawienie znaków drogowych, wykonanie zjazdów i poboczy). Zakres zamówienia: - wykonanie warstwy </w:t>
      </w:r>
      <w:proofErr w:type="spellStart"/>
      <w:r w:rsidRPr="00F26521">
        <w:rPr>
          <w:rFonts w:ascii="Times New Roman" w:eastAsia="Times New Roman" w:hAnsi="Times New Roman" w:cs="Times New Roman"/>
          <w:sz w:val="20"/>
          <w:szCs w:val="20"/>
        </w:rPr>
        <w:t>mrozoochronnej</w:t>
      </w:r>
      <w:proofErr w:type="spellEnd"/>
      <w:r w:rsidRPr="00F26521">
        <w:rPr>
          <w:rFonts w:ascii="Times New Roman" w:eastAsia="Times New Roman" w:hAnsi="Times New Roman" w:cs="Times New Roman"/>
          <w:sz w:val="20"/>
          <w:szCs w:val="20"/>
        </w:rPr>
        <w:t xml:space="preserve"> - 1 000 m2,</w:t>
      </w:r>
      <w:r w:rsidR="009F57EE">
        <w:rPr>
          <w:rFonts w:ascii="Times New Roman" w:eastAsia="Times New Roman" w:hAnsi="Times New Roman" w:cs="Times New Roman"/>
          <w:sz w:val="20"/>
          <w:szCs w:val="20"/>
        </w:rPr>
        <w:br/>
      </w:r>
      <w:r w:rsidRPr="00F26521">
        <w:rPr>
          <w:rFonts w:ascii="Times New Roman" w:eastAsia="Times New Roman" w:hAnsi="Times New Roman" w:cs="Times New Roman"/>
          <w:sz w:val="20"/>
          <w:szCs w:val="20"/>
        </w:rPr>
        <w:t xml:space="preserve"> - wzmocnienie podłoża mieszanką CBGM - 600 m2, - wykonanie podbudowy z kruszywa łamanego - 1 600 m2, </w:t>
      </w:r>
      <w:r w:rsidR="009F57EE">
        <w:rPr>
          <w:rFonts w:ascii="Times New Roman" w:eastAsia="Times New Roman" w:hAnsi="Times New Roman" w:cs="Times New Roman"/>
          <w:sz w:val="20"/>
          <w:szCs w:val="20"/>
        </w:rPr>
        <w:br/>
      </w:r>
      <w:r w:rsidRPr="00F26521">
        <w:rPr>
          <w:rFonts w:ascii="Times New Roman" w:eastAsia="Times New Roman" w:hAnsi="Times New Roman" w:cs="Times New Roman"/>
          <w:sz w:val="20"/>
          <w:szCs w:val="20"/>
        </w:rPr>
        <w:t xml:space="preserve">- wykonanie warstwy ścieralnej z betonu asfaltowego - 1 500 m2.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 xml:space="preserve">II.5) Główny kod CPV: </w:t>
      </w:r>
      <w:r w:rsidRPr="00F26521">
        <w:rPr>
          <w:rFonts w:ascii="Times New Roman" w:eastAsia="Times New Roman" w:hAnsi="Times New Roman" w:cs="Times New Roman"/>
          <w:sz w:val="20"/>
          <w:szCs w:val="20"/>
        </w:rPr>
        <w:t xml:space="preserve">45233220-7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Dodatkowe kody CPV:</w:t>
      </w:r>
      <w:r w:rsidRPr="00F26521">
        <w:rPr>
          <w:rFonts w:ascii="Times New Roman" w:eastAsia="Times New Roman" w:hAnsi="Times New Roman" w:cs="Times New Roman"/>
          <w:sz w:val="20"/>
          <w:szCs w:val="20"/>
        </w:rPr>
        <w:t xml:space="preserve">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 xml:space="preserve">II.6) Całkowita wartość zamówienia </w:t>
      </w:r>
      <w:r w:rsidRPr="00F26521">
        <w:rPr>
          <w:rFonts w:ascii="Times New Roman" w:eastAsia="Times New Roman" w:hAnsi="Times New Roman" w:cs="Times New Roman"/>
          <w:i/>
          <w:iCs/>
          <w:sz w:val="20"/>
          <w:szCs w:val="20"/>
        </w:rPr>
        <w:t>(jeżeli zamawiający podaje informacje o wartości zamówienia)</w:t>
      </w:r>
      <w:r w:rsidRPr="00F26521">
        <w:rPr>
          <w:rFonts w:ascii="Times New Roman" w:eastAsia="Times New Roman" w:hAnsi="Times New Roman" w:cs="Times New Roman"/>
          <w:sz w:val="20"/>
          <w:szCs w:val="20"/>
        </w:rPr>
        <w:t xml:space="preserve">: </w:t>
      </w:r>
      <w:r w:rsidRPr="00F26521">
        <w:rPr>
          <w:rFonts w:ascii="Times New Roman" w:eastAsia="Times New Roman" w:hAnsi="Times New Roman" w:cs="Times New Roman"/>
          <w:sz w:val="20"/>
          <w:szCs w:val="20"/>
        </w:rPr>
        <w:br/>
        <w:t xml:space="preserve">Wartość bez VAT: </w:t>
      </w:r>
      <w:r w:rsidRPr="00F26521">
        <w:rPr>
          <w:rFonts w:ascii="Times New Roman" w:eastAsia="Times New Roman" w:hAnsi="Times New Roman" w:cs="Times New Roman"/>
          <w:sz w:val="20"/>
          <w:szCs w:val="20"/>
        </w:rPr>
        <w:br/>
        <w:t xml:space="preserve">Waluta: </w:t>
      </w:r>
    </w:p>
    <w:p w:rsidR="00135730" w:rsidRPr="00F26521" w:rsidRDefault="00A31FC4"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i/>
          <w:iCs/>
          <w:sz w:val="20"/>
          <w:szCs w:val="20"/>
        </w:rPr>
        <w:t xml:space="preserve"> </w:t>
      </w:r>
      <w:r w:rsidR="00135730" w:rsidRPr="00F26521">
        <w:rPr>
          <w:rFonts w:ascii="Times New Roman" w:eastAsia="Times New Roman" w:hAnsi="Times New Roman" w:cs="Times New Roman"/>
          <w:i/>
          <w:iCs/>
          <w:sz w:val="20"/>
          <w:szCs w:val="20"/>
        </w:rPr>
        <w:t>(w przypadku umów ramowych lub dynamicznego systemu zakupów – szacunkowa całkowita maksymalna wartość w całym okresie obowiązywania umowy ramowej lub dynamicznego systemu zakupów)</w:t>
      </w:r>
      <w:r w:rsidR="00135730" w:rsidRPr="00F26521">
        <w:rPr>
          <w:rFonts w:ascii="Times New Roman" w:eastAsia="Times New Roman" w:hAnsi="Times New Roman" w:cs="Times New Roman"/>
          <w:sz w:val="20"/>
          <w:szCs w:val="20"/>
        </w:rPr>
        <w:t xml:space="preserve">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b/>
          <w:bCs/>
          <w:sz w:val="20"/>
          <w:szCs w:val="20"/>
        </w:rPr>
        <w:t xml:space="preserve">II.7) Czy przewiduje się udzielenie zamówień, o których mowa w art. 67 ust. 1 </w:t>
      </w:r>
      <w:proofErr w:type="spellStart"/>
      <w:r w:rsidRPr="00F26521">
        <w:rPr>
          <w:rFonts w:ascii="Times New Roman" w:eastAsia="Times New Roman" w:hAnsi="Times New Roman" w:cs="Times New Roman"/>
          <w:b/>
          <w:bCs/>
          <w:sz w:val="20"/>
          <w:szCs w:val="20"/>
        </w:rPr>
        <w:t>pkt</w:t>
      </w:r>
      <w:proofErr w:type="spellEnd"/>
      <w:r w:rsidRPr="00F26521">
        <w:rPr>
          <w:rFonts w:ascii="Times New Roman" w:eastAsia="Times New Roman" w:hAnsi="Times New Roman" w:cs="Times New Roman"/>
          <w:b/>
          <w:bCs/>
          <w:sz w:val="20"/>
          <w:szCs w:val="20"/>
        </w:rPr>
        <w:t xml:space="preserve"> 6 i 7 lub w art. 134 ust. 6 </w:t>
      </w:r>
      <w:proofErr w:type="spellStart"/>
      <w:r w:rsidRPr="00F26521">
        <w:rPr>
          <w:rFonts w:ascii="Times New Roman" w:eastAsia="Times New Roman" w:hAnsi="Times New Roman" w:cs="Times New Roman"/>
          <w:b/>
          <w:bCs/>
          <w:sz w:val="20"/>
          <w:szCs w:val="20"/>
        </w:rPr>
        <w:t>pkt</w:t>
      </w:r>
      <w:proofErr w:type="spellEnd"/>
      <w:r w:rsidRPr="00F26521">
        <w:rPr>
          <w:rFonts w:ascii="Times New Roman" w:eastAsia="Times New Roman" w:hAnsi="Times New Roman" w:cs="Times New Roman"/>
          <w:b/>
          <w:bCs/>
          <w:sz w:val="20"/>
          <w:szCs w:val="20"/>
        </w:rPr>
        <w:t xml:space="preserve"> 3 ustawy </w:t>
      </w:r>
      <w:proofErr w:type="spellStart"/>
      <w:r w:rsidRPr="00F26521">
        <w:rPr>
          <w:rFonts w:ascii="Times New Roman" w:eastAsia="Times New Roman" w:hAnsi="Times New Roman" w:cs="Times New Roman"/>
          <w:b/>
          <w:bCs/>
          <w:sz w:val="20"/>
          <w:szCs w:val="20"/>
        </w:rPr>
        <w:t>Pzp</w:t>
      </w:r>
      <w:proofErr w:type="spellEnd"/>
      <w:r w:rsidRPr="00F26521">
        <w:rPr>
          <w:rFonts w:ascii="Times New Roman" w:eastAsia="Times New Roman" w:hAnsi="Times New Roman" w:cs="Times New Roman"/>
          <w:b/>
          <w:bCs/>
          <w:sz w:val="20"/>
          <w:szCs w:val="20"/>
        </w:rPr>
        <w:t xml:space="preserve">: </w:t>
      </w:r>
      <w:r w:rsidRPr="00F26521">
        <w:rPr>
          <w:rFonts w:ascii="Times New Roman" w:eastAsia="Times New Roman" w:hAnsi="Times New Roman" w:cs="Times New Roman"/>
          <w:sz w:val="20"/>
          <w:szCs w:val="20"/>
        </w:rPr>
        <w:t xml:space="preserve">Nie </w:t>
      </w:r>
      <w:r w:rsidRPr="00F26521">
        <w:rPr>
          <w:rFonts w:ascii="Times New Roman" w:eastAsia="Times New Roman" w:hAnsi="Times New Roman" w:cs="Times New Roman"/>
          <w:sz w:val="20"/>
          <w:szCs w:val="20"/>
        </w:rPr>
        <w:br/>
        <w:t xml:space="preserve">Określenie przedmiotu, wielkości lub zakresu oraz warunków na jakich zostaną udzielone zamówienia, o których mowa </w:t>
      </w:r>
      <w:r w:rsidR="009F57EE">
        <w:rPr>
          <w:rFonts w:ascii="Times New Roman" w:eastAsia="Times New Roman" w:hAnsi="Times New Roman" w:cs="Times New Roman"/>
          <w:sz w:val="20"/>
          <w:szCs w:val="20"/>
        </w:rPr>
        <w:br/>
      </w:r>
      <w:r w:rsidRPr="00F26521">
        <w:rPr>
          <w:rFonts w:ascii="Times New Roman" w:eastAsia="Times New Roman" w:hAnsi="Times New Roman" w:cs="Times New Roman"/>
          <w:sz w:val="20"/>
          <w:szCs w:val="20"/>
        </w:rPr>
        <w:t xml:space="preserve">w art. 67 ust. 1 </w:t>
      </w:r>
      <w:proofErr w:type="spellStart"/>
      <w:r w:rsidRPr="00F26521">
        <w:rPr>
          <w:rFonts w:ascii="Times New Roman" w:eastAsia="Times New Roman" w:hAnsi="Times New Roman" w:cs="Times New Roman"/>
          <w:sz w:val="20"/>
          <w:szCs w:val="20"/>
        </w:rPr>
        <w:t>pkt</w:t>
      </w:r>
      <w:proofErr w:type="spellEnd"/>
      <w:r w:rsidRPr="00F26521">
        <w:rPr>
          <w:rFonts w:ascii="Times New Roman" w:eastAsia="Times New Roman" w:hAnsi="Times New Roman" w:cs="Times New Roman"/>
          <w:sz w:val="20"/>
          <w:szCs w:val="20"/>
        </w:rPr>
        <w:t xml:space="preserve"> 6 lub w art. 134 ust. 6 </w:t>
      </w:r>
      <w:proofErr w:type="spellStart"/>
      <w:r w:rsidRPr="00F26521">
        <w:rPr>
          <w:rFonts w:ascii="Times New Roman" w:eastAsia="Times New Roman" w:hAnsi="Times New Roman" w:cs="Times New Roman"/>
          <w:sz w:val="20"/>
          <w:szCs w:val="20"/>
        </w:rPr>
        <w:t>pkt</w:t>
      </w:r>
      <w:proofErr w:type="spellEnd"/>
      <w:r w:rsidRPr="00F26521">
        <w:rPr>
          <w:rFonts w:ascii="Times New Roman" w:eastAsia="Times New Roman" w:hAnsi="Times New Roman" w:cs="Times New Roman"/>
          <w:sz w:val="20"/>
          <w:szCs w:val="20"/>
        </w:rPr>
        <w:t xml:space="preserve"> 3 ustawy </w:t>
      </w:r>
      <w:proofErr w:type="spellStart"/>
      <w:r w:rsidRPr="00F26521">
        <w:rPr>
          <w:rFonts w:ascii="Times New Roman" w:eastAsia="Times New Roman" w:hAnsi="Times New Roman" w:cs="Times New Roman"/>
          <w:sz w:val="20"/>
          <w:szCs w:val="20"/>
        </w:rPr>
        <w:t>Pzp</w:t>
      </w:r>
      <w:proofErr w:type="spellEnd"/>
      <w:r w:rsidRPr="00F26521">
        <w:rPr>
          <w:rFonts w:ascii="Times New Roman" w:eastAsia="Times New Roman" w:hAnsi="Times New Roman" w:cs="Times New Roman"/>
          <w:sz w:val="20"/>
          <w:szCs w:val="20"/>
        </w:rPr>
        <w:t xml:space="preserve">: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II.8) Okres, w którym realizowane będzie zamówienie lub okres, na który została zawarta umowa ramowa lub okres, na który został ustanowiony dynamiczny system zakupów:</w:t>
      </w:r>
      <w:r w:rsidRPr="00F26521">
        <w:rPr>
          <w:rFonts w:ascii="Times New Roman" w:eastAsia="Times New Roman" w:hAnsi="Times New Roman" w:cs="Times New Roman"/>
          <w:sz w:val="20"/>
          <w:szCs w:val="20"/>
        </w:rPr>
        <w:t xml:space="preserve"> </w:t>
      </w:r>
      <w:r w:rsidRPr="00F26521">
        <w:rPr>
          <w:rFonts w:ascii="Times New Roman" w:eastAsia="Times New Roman" w:hAnsi="Times New Roman" w:cs="Times New Roman"/>
          <w:sz w:val="20"/>
          <w:szCs w:val="20"/>
        </w:rPr>
        <w:br/>
        <w:t>miesiącach:   </w:t>
      </w:r>
      <w:r w:rsidRPr="00F26521">
        <w:rPr>
          <w:rFonts w:ascii="Times New Roman" w:eastAsia="Times New Roman" w:hAnsi="Times New Roman" w:cs="Times New Roman"/>
          <w:i/>
          <w:iCs/>
          <w:sz w:val="20"/>
          <w:szCs w:val="20"/>
        </w:rPr>
        <w:t xml:space="preserve"> lub </w:t>
      </w:r>
      <w:r w:rsidRPr="00F26521">
        <w:rPr>
          <w:rFonts w:ascii="Times New Roman" w:eastAsia="Times New Roman" w:hAnsi="Times New Roman" w:cs="Times New Roman"/>
          <w:b/>
          <w:bCs/>
          <w:sz w:val="20"/>
          <w:szCs w:val="20"/>
        </w:rPr>
        <w:t>dniach:</w:t>
      </w:r>
      <w:r w:rsidRPr="00F26521">
        <w:rPr>
          <w:rFonts w:ascii="Times New Roman" w:eastAsia="Times New Roman" w:hAnsi="Times New Roman" w:cs="Times New Roman"/>
          <w:sz w:val="20"/>
          <w:szCs w:val="20"/>
        </w:rPr>
        <w:t xml:space="preserve">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i/>
          <w:iCs/>
          <w:sz w:val="20"/>
          <w:szCs w:val="20"/>
        </w:rPr>
        <w:t>lub</w:t>
      </w:r>
      <w:r w:rsidRPr="00F26521">
        <w:rPr>
          <w:rFonts w:ascii="Times New Roman" w:eastAsia="Times New Roman" w:hAnsi="Times New Roman" w:cs="Times New Roman"/>
          <w:sz w:val="20"/>
          <w:szCs w:val="20"/>
        </w:rPr>
        <w:t xml:space="preserve">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 xml:space="preserve">data rozpoczęcia: </w:t>
      </w:r>
      <w:r w:rsidRPr="00F26521">
        <w:rPr>
          <w:rFonts w:ascii="Times New Roman" w:eastAsia="Times New Roman" w:hAnsi="Times New Roman" w:cs="Times New Roman"/>
          <w:sz w:val="20"/>
          <w:szCs w:val="20"/>
        </w:rPr>
        <w:t> </w:t>
      </w:r>
      <w:r w:rsidRPr="00F26521">
        <w:rPr>
          <w:rFonts w:ascii="Times New Roman" w:eastAsia="Times New Roman" w:hAnsi="Times New Roman" w:cs="Times New Roman"/>
          <w:i/>
          <w:iCs/>
          <w:sz w:val="20"/>
          <w:szCs w:val="20"/>
        </w:rPr>
        <w:t xml:space="preserve"> lub </w:t>
      </w:r>
      <w:r w:rsidRPr="00F26521">
        <w:rPr>
          <w:rFonts w:ascii="Times New Roman" w:eastAsia="Times New Roman" w:hAnsi="Times New Roman" w:cs="Times New Roman"/>
          <w:b/>
          <w:bCs/>
          <w:sz w:val="20"/>
          <w:szCs w:val="20"/>
        </w:rPr>
        <w:t xml:space="preserve">zakończenia: </w:t>
      </w:r>
      <w:r w:rsidRPr="00F26521">
        <w:rPr>
          <w:rFonts w:ascii="Times New Roman" w:eastAsia="Times New Roman" w:hAnsi="Times New Roman" w:cs="Times New Roman"/>
          <w:sz w:val="20"/>
          <w:szCs w:val="20"/>
        </w:rPr>
        <w:t xml:space="preserve">2018-06-30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 xml:space="preserve">II.9) Informacje dodatkowe: </w:t>
      </w:r>
      <w:r w:rsidRPr="00F26521">
        <w:rPr>
          <w:rFonts w:ascii="Times New Roman" w:eastAsia="Times New Roman" w:hAnsi="Times New Roman" w:cs="Times New Roman"/>
          <w:sz w:val="20"/>
          <w:szCs w:val="20"/>
        </w:rPr>
        <w:t>Rzeczywisty termin wykonania zamówienia będzie ustalony w następujący sposób:</w:t>
      </w:r>
      <w:r w:rsidR="009F57EE">
        <w:rPr>
          <w:rFonts w:ascii="Times New Roman" w:eastAsia="Times New Roman" w:hAnsi="Times New Roman" w:cs="Times New Roman"/>
          <w:sz w:val="20"/>
          <w:szCs w:val="20"/>
        </w:rPr>
        <w:br/>
      </w:r>
      <w:r w:rsidRPr="00F26521">
        <w:rPr>
          <w:rFonts w:ascii="Times New Roman" w:eastAsia="Times New Roman" w:hAnsi="Times New Roman" w:cs="Times New Roman"/>
          <w:sz w:val="20"/>
          <w:szCs w:val="20"/>
        </w:rPr>
        <w:t xml:space="preserve"> - rozpoczęcie: w dniu podpisania umowy, - zakończenie: 30.05.2018r. lub 30.06.2018r., w zależności od zaoferowanego terminu w wybranej ofercie. </w:t>
      </w:r>
    </w:p>
    <w:p w:rsidR="00A31FC4" w:rsidRDefault="00A31FC4" w:rsidP="00F26521">
      <w:pPr>
        <w:spacing w:after="0" w:line="240" w:lineRule="auto"/>
        <w:rPr>
          <w:rFonts w:ascii="Times New Roman" w:eastAsia="Times New Roman" w:hAnsi="Times New Roman" w:cs="Times New Roman"/>
          <w:sz w:val="20"/>
          <w:szCs w:val="20"/>
          <w:u w:val="single"/>
        </w:rPr>
      </w:pP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u w:val="single"/>
        </w:rPr>
        <w:lastRenderedPageBreak/>
        <w:t xml:space="preserve">SEKCJA III: INFORMACJE O CHARAKTERZE PRAWNYM, EKONOMICZNYM, FINANSOWYM </w:t>
      </w:r>
      <w:r w:rsidR="009F57EE">
        <w:rPr>
          <w:rFonts w:ascii="Times New Roman" w:eastAsia="Times New Roman" w:hAnsi="Times New Roman" w:cs="Times New Roman"/>
          <w:sz w:val="20"/>
          <w:szCs w:val="20"/>
          <w:u w:val="single"/>
        </w:rPr>
        <w:br/>
      </w:r>
      <w:r w:rsidRPr="00F26521">
        <w:rPr>
          <w:rFonts w:ascii="Times New Roman" w:eastAsia="Times New Roman" w:hAnsi="Times New Roman" w:cs="Times New Roman"/>
          <w:sz w:val="20"/>
          <w:szCs w:val="20"/>
          <w:u w:val="single"/>
        </w:rPr>
        <w:t xml:space="preserve">I TECHNICZNYM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b/>
          <w:bCs/>
          <w:sz w:val="20"/>
          <w:szCs w:val="20"/>
        </w:rPr>
        <w:t xml:space="preserve">III.1) WARUNKI UDZIAŁU W POSTĘPOWANIU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b/>
          <w:bCs/>
          <w:sz w:val="20"/>
          <w:szCs w:val="20"/>
        </w:rPr>
        <w:t xml:space="preserve">III.1.1) Kompetencje lub uprawnienia do prowadzenia określonej działalności zawodowej, o ile wynika to </w:t>
      </w:r>
      <w:r w:rsidR="009F57EE">
        <w:rPr>
          <w:rFonts w:ascii="Times New Roman" w:eastAsia="Times New Roman" w:hAnsi="Times New Roman" w:cs="Times New Roman"/>
          <w:b/>
          <w:bCs/>
          <w:sz w:val="20"/>
          <w:szCs w:val="20"/>
        </w:rPr>
        <w:br/>
      </w:r>
      <w:r w:rsidRPr="00F26521">
        <w:rPr>
          <w:rFonts w:ascii="Times New Roman" w:eastAsia="Times New Roman" w:hAnsi="Times New Roman" w:cs="Times New Roman"/>
          <w:b/>
          <w:bCs/>
          <w:sz w:val="20"/>
          <w:szCs w:val="20"/>
        </w:rPr>
        <w:t>z odrębnych przepisów</w:t>
      </w:r>
      <w:r w:rsidRPr="00F26521">
        <w:rPr>
          <w:rFonts w:ascii="Times New Roman" w:eastAsia="Times New Roman" w:hAnsi="Times New Roman" w:cs="Times New Roman"/>
          <w:sz w:val="20"/>
          <w:szCs w:val="20"/>
        </w:rPr>
        <w:t xml:space="preserve"> </w:t>
      </w:r>
      <w:r w:rsidRPr="00F26521">
        <w:rPr>
          <w:rFonts w:ascii="Times New Roman" w:eastAsia="Times New Roman" w:hAnsi="Times New Roman" w:cs="Times New Roman"/>
          <w:sz w:val="20"/>
          <w:szCs w:val="20"/>
        </w:rPr>
        <w:br/>
        <w:t xml:space="preserve">Określenie warunków: </w:t>
      </w:r>
      <w:r w:rsidRPr="00F26521">
        <w:rPr>
          <w:rFonts w:ascii="Times New Roman" w:eastAsia="Times New Roman" w:hAnsi="Times New Roman" w:cs="Times New Roman"/>
          <w:sz w:val="20"/>
          <w:szCs w:val="20"/>
        </w:rPr>
        <w:br/>
        <w:t xml:space="preserve">Informacje dodatkowe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 xml:space="preserve">III.1.2) Sytuacja finansowa lub ekonomiczna </w:t>
      </w:r>
      <w:r w:rsidRPr="00F26521">
        <w:rPr>
          <w:rFonts w:ascii="Times New Roman" w:eastAsia="Times New Roman" w:hAnsi="Times New Roman" w:cs="Times New Roman"/>
          <w:sz w:val="20"/>
          <w:szCs w:val="20"/>
        </w:rPr>
        <w:br/>
        <w:t xml:space="preserve">Określenie warunków: </w:t>
      </w:r>
      <w:r w:rsidRPr="00F26521">
        <w:rPr>
          <w:rFonts w:ascii="Times New Roman" w:eastAsia="Times New Roman" w:hAnsi="Times New Roman" w:cs="Times New Roman"/>
          <w:sz w:val="20"/>
          <w:szCs w:val="20"/>
        </w:rPr>
        <w:br/>
        <w:t xml:space="preserve">Informacje dodatkowe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 xml:space="preserve">III.1.3) Zdolność techniczna lub zawodowa </w:t>
      </w:r>
      <w:r w:rsidRPr="00F26521">
        <w:rPr>
          <w:rFonts w:ascii="Times New Roman" w:eastAsia="Times New Roman" w:hAnsi="Times New Roman" w:cs="Times New Roman"/>
          <w:sz w:val="20"/>
          <w:szCs w:val="20"/>
        </w:rPr>
        <w:br/>
        <w:t xml:space="preserve">Określenie warunków: 1. Wykonawca winien wykazać, że wykonał (zakończył) nie wcześniej niż w okresie ostatnich pięciu lat przed upływem terminu składania ofert (a jeżeli okres prowadzenia działalności jest krótszy – w tym okresie) roboty polegające na budowie lub przebudowie dróg o łącznej wartości co najmniej 300.000,00 PLN brutto (słownie: trzysta tysięcy złotych). UWAGA! Wartości podane w dokumentach potwierdzających spełnianie warunku w walutach innych niż wskazane przez Zamawiającego zostaną przeliczone wg średniego kursu NBP na dzień zamieszczenia ogłoszenia o zamówieniu w Biuletynie Zamówień Publicznych. W przypadku, gdy w dniu zamieszczenia ogłoszenia NBP nie opublikował średnich kursów walut zostanie przyjęty pierwszy opublikowany po tej dacie kurs NBP. 2. Wykonawca winien wykazać, że dysponuje lub będzie dysponował minimum jedną osobą, skierowaną przez Wykonawcę do realizacji zamówienia, legitymującą się kwalifikacjami zawodowymi i uprawnieniami, niezbędnymi do wykonania przedmiotowego zamówienia oraz odpowiednimi do stanowiska jakie zostanie jej powierzone, tj. osobą na stanowisko kierownika robót drogowych posiadającą uprawnienia budowlane do kierowania robotami budowlanymi w specjalności drogowej lub odpowiadające im ważne uprawnienia budowlane, które zostały wydane na podstawie wcześniej obowiązujących przepisów. Sposób spełniania warunków w przypadku złożenia oferty przez podmioty występujące wspólnie: warunki określone w </w:t>
      </w:r>
      <w:proofErr w:type="spellStart"/>
      <w:r w:rsidRPr="00F26521">
        <w:rPr>
          <w:rFonts w:ascii="Times New Roman" w:eastAsia="Times New Roman" w:hAnsi="Times New Roman" w:cs="Times New Roman"/>
          <w:sz w:val="20"/>
          <w:szCs w:val="20"/>
        </w:rPr>
        <w:t>pkt</w:t>
      </w:r>
      <w:proofErr w:type="spellEnd"/>
      <w:r w:rsidRPr="00F26521">
        <w:rPr>
          <w:rFonts w:ascii="Times New Roman" w:eastAsia="Times New Roman" w:hAnsi="Times New Roman" w:cs="Times New Roman"/>
          <w:sz w:val="20"/>
          <w:szCs w:val="20"/>
        </w:rPr>
        <w:t xml:space="preserve"> 1 i 2 wykonawcy spełniają wspólnie. </w:t>
      </w:r>
      <w:r w:rsidRPr="00F26521">
        <w:rPr>
          <w:rFonts w:ascii="Times New Roman" w:eastAsia="Times New Roman" w:hAnsi="Times New Roman" w:cs="Times New Roman"/>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26521">
        <w:rPr>
          <w:rFonts w:ascii="Times New Roman" w:eastAsia="Times New Roman" w:hAnsi="Times New Roman" w:cs="Times New Roman"/>
          <w:sz w:val="20"/>
          <w:szCs w:val="20"/>
        </w:rPr>
        <w:br/>
        <w:t xml:space="preserve">Informacje dodatkowe: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b/>
          <w:bCs/>
          <w:sz w:val="20"/>
          <w:szCs w:val="20"/>
        </w:rPr>
        <w:t xml:space="preserve">III.2) PODSTAWY WYKLUCZENIA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b/>
          <w:bCs/>
          <w:sz w:val="20"/>
          <w:szCs w:val="20"/>
        </w:rPr>
        <w:t xml:space="preserve">III.2.1) Podstawy wykluczenia określone w art. 24 ust. 1 ustawy </w:t>
      </w:r>
      <w:proofErr w:type="spellStart"/>
      <w:r w:rsidRPr="00F26521">
        <w:rPr>
          <w:rFonts w:ascii="Times New Roman" w:eastAsia="Times New Roman" w:hAnsi="Times New Roman" w:cs="Times New Roman"/>
          <w:b/>
          <w:bCs/>
          <w:sz w:val="20"/>
          <w:szCs w:val="20"/>
        </w:rPr>
        <w:t>Pzp</w:t>
      </w:r>
      <w:proofErr w:type="spellEnd"/>
      <w:r w:rsidRPr="00F26521">
        <w:rPr>
          <w:rFonts w:ascii="Times New Roman" w:eastAsia="Times New Roman" w:hAnsi="Times New Roman" w:cs="Times New Roman"/>
          <w:sz w:val="20"/>
          <w:szCs w:val="20"/>
        </w:rPr>
        <w:t xml:space="preserve">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 xml:space="preserve">III.2.2) Zamawiający przewiduje wykluczenie wykonawcy na podstawie art. 24 ust. 5 ustawy </w:t>
      </w:r>
      <w:proofErr w:type="spellStart"/>
      <w:r w:rsidRPr="00F26521">
        <w:rPr>
          <w:rFonts w:ascii="Times New Roman" w:eastAsia="Times New Roman" w:hAnsi="Times New Roman" w:cs="Times New Roman"/>
          <w:b/>
          <w:bCs/>
          <w:sz w:val="20"/>
          <w:szCs w:val="20"/>
        </w:rPr>
        <w:t>Pzp</w:t>
      </w:r>
      <w:proofErr w:type="spellEnd"/>
      <w:r w:rsidRPr="00F26521">
        <w:rPr>
          <w:rFonts w:ascii="Times New Roman" w:eastAsia="Times New Roman" w:hAnsi="Times New Roman" w:cs="Times New Roman"/>
          <w:sz w:val="20"/>
          <w:szCs w:val="20"/>
        </w:rPr>
        <w:t xml:space="preserve"> Tak Zamawiający przewiduje następujące fakultatywne podstawy wykluczenia: Tak (podstawa wykluczenia określona w art. 24 ust. 5 </w:t>
      </w:r>
      <w:proofErr w:type="spellStart"/>
      <w:r w:rsidRPr="00F26521">
        <w:rPr>
          <w:rFonts w:ascii="Times New Roman" w:eastAsia="Times New Roman" w:hAnsi="Times New Roman" w:cs="Times New Roman"/>
          <w:sz w:val="20"/>
          <w:szCs w:val="20"/>
        </w:rPr>
        <w:t>pkt</w:t>
      </w:r>
      <w:proofErr w:type="spellEnd"/>
      <w:r w:rsidRPr="00F26521">
        <w:rPr>
          <w:rFonts w:ascii="Times New Roman" w:eastAsia="Times New Roman" w:hAnsi="Times New Roman" w:cs="Times New Roman"/>
          <w:sz w:val="20"/>
          <w:szCs w:val="20"/>
        </w:rPr>
        <w:t xml:space="preserve"> 1 ustawy </w:t>
      </w:r>
      <w:proofErr w:type="spellStart"/>
      <w:r w:rsidRPr="00F26521">
        <w:rPr>
          <w:rFonts w:ascii="Times New Roman" w:eastAsia="Times New Roman" w:hAnsi="Times New Roman" w:cs="Times New Roman"/>
          <w:sz w:val="20"/>
          <w:szCs w:val="20"/>
        </w:rPr>
        <w:t>Pzp</w:t>
      </w:r>
      <w:proofErr w:type="spellEnd"/>
      <w:r w:rsidRPr="00F26521">
        <w:rPr>
          <w:rFonts w:ascii="Times New Roman" w:eastAsia="Times New Roman" w:hAnsi="Times New Roman" w:cs="Times New Roman"/>
          <w:sz w:val="20"/>
          <w:szCs w:val="20"/>
        </w:rPr>
        <w:t xml:space="preserve">) </w:t>
      </w:r>
      <w:r w:rsidRPr="00F26521">
        <w:rPr>
          <w:rFonts w:ascii="Times New Roman" w:eastAsia="Times New Roman" w:hAnsi="Times New Roman" w:cs="Times New Roman"/>
          <w:sz w:val="20"/>
          <w:szCs w:val="20"/>
        </w:rPr>
        <w:br/>
        <w:t xml:space="preserve">Tak (podstawa wykluczenia określona w art. 24 ust. 5 </w:t>
      </w:r>
      <w:proofErr w:type="spellStart"/>
      <w:r w:rsidRPr="00F26521">
        <w:rPr>
          <w:rFonts w:ascii="Times New Roman" w:eastAsia="Times New Roman" w:hAnsi="Times New Roman" w:cs="Times New Roman"/>
          <w:sz w:val="20"/>
          <w:szCs w:val="20"/>
        </w:rPr>
        <w:t>pkt</w:t>
      </w:r>
      <w:proofErr w:type="spellEnd"/>
      <w:r w:rsidRPr="00F26521">
        <w:rPr>
          <w:rFonts w:ascii="Times New Roman" w:eastAsia="Times New Roman" w:hAnsi="Times New Roman" w:cs="Times New Roman"/>
          <w:sz w:val="20"/>
          <w:szCs w:val="20"/>
        </w:rPr>
        <w:t xml:space="preserve"> 2 ustawy </w:t>
      </w:r>
      <w:proofErr w:type="spellStart"/>
      <w:r w:rsidRPr="00F26521">
        <w:rPr>
          <w:rFonts w:ascii="Times New Roman" w:eastAsia="Times New Roman" w:hAnsi="Times New Roman" w:cs="Times New Roman"/>
          <w:sz w:val="20"/>
          <w:szCs w:val="20"/>
        </w:rPr>
        <w:t>Pzp</w:t>
      </w:r>
      <w:proofErr w:type="spellEnd"/>
      <w:r w:rsidRPr="00F26521">
        <w:rPr>
          <w:rFonts w:ascii="Times New Roman" w:eastAsia="Times New Roman" w:hAnsi="Times New Roman" w:cs="Times New Roman"/>
          <w:sz w:val="20"/>
          <w:szCs w:val="20"/>
        </w:rPr>
        <w:t xml:space="preserve">) </w:t>
      </w:r>
      <w:r w:rsidRPr="00F26521">
        <w:rPr>
          <w:rFonts w:ascii="Times New Roman" w:eastAsia="Times New Roman" w:hAnsi="Times New Roman" w:cs="Times New Roman"/>
          <w:sz w:val="20"/>
          <w:szCs w:val="20"/>
        </w:rPr>
        <w:br/>
        <w:t xml:space="preserve">Tak (podstawa wykluczenia określona w art. 24 ust. 5 </w:t>
      </w:r>
      <w:proofErr w:type="spellStart"/>
      <w:r w:rsidRPr="00F26521">
        <w:rPr>
          <w:rFonts w:ascii="Times New Roman" w:eastAsia="Times New Roman" w:hAnsi="Times New Roman" w:cs="Times New Roman"/>
          <w:sz w:val="20"/>
          <w:szCs w:val="20"/>
        </w:rPr>
        <w:t>pkt</w:t>
      </w:r>
      <w:proofErr w:type="spellEnd"/>
      <w:r w:rsidRPr="00F26521">
        <w:rPr>
          <w:rFonts w:ascii="Times New Roman" w:eastAsia="Times New Roman" w:hAnsi="Times New Roman" w:cs="Times New Roman"/>
          <w:sz w:val="20"/>
          <w:szCs w:val="20"/>
        </w:rPr>
        <w:t xml:space="preserve"> 4 ustawy </w:t>
      </w:r>
      <w:proofErr w:type="spellStart"/>
      <w:r w:rsidRPr="00F26521">
        <w:rPr>
          <w:rFonts w:ascii="Times New Roman" w:eastAsia="Times New Roman" w:hAnsi="Times New Roman" w:cs="Times New Roman"/>
          <w:sz w:val="20"/>
          <w:szCs w:val="20"/>
        </w:rPr>
        <w:t>Pzp</w:t>
      </w:r>
      <w:proofErr w:type="spellEnd"/>
      <w:r w:rsidRPr="00F26521">
        <w:rPr>
          <w:rFonts w:ascii="Times New Roman" w:eastAsia="Times New Roman" w:hAnsi="Times New Roman" w:cs="Times New Roman"/>
          <w:sz w:val="20"/>
          <w:szCs w:val="20"/>
        </w:rPr>
        <w:t xml:space="preserve">) </w:t>
      </w:r>
      <w:r w:rsidRPr="00F26521">
        <w:rPr>
          <w:rFonts w:ascii="Times New Roman" w:eastAsia="Times New Roman" w:hAnsi="Times New Roman" w:cs="Times New Roman"/>
          <w:sz w:val="20"/>
          <w:szCs w:val="20"/>
        </w:rPr>
        <w:br/>
        <w:t xml:space="preserve">Tak (podstawa wykluczenia określona w art. 24 ust. 5 </w:t>
      </w:r>
      <w:proofErr w:type="spellStart"/>
      <w:r w:rsidRPr="00F26521">
        <w:rPr>
          <w:rFonts w:ascii="Times New Roman" w:eastAsia="Times New Roman" w:hAnsi="Times New Roman" w:cs="Times New Roman"/>
          <w:sz w:val="20"/>
          <w:szCs w:val="20"/>
        </w:rPr>
        <w:t>pkt</w:t>
      </w:r>
      <w:proofErr w:type="spellEnd"/>
      <w:r w:rsidRPr="00F26521">
        <w:rPr>
          <w:rFonts w:ascii="Times New Roman" w:eastAsia="Times New Roman" w:hAnsi="Times New Roman" w:cs="Times New Roman"/>
          <w:sz w:val="20"/>
          <w:szCs w:val="20"/>
        </w:rPr>
        <w:t xml:space="preserve"> 8 ustawy </w:t>
      </w:r>
      <w:proofErr w:type="spellStart"/>
      <w:r w:rsidRPr="00F26521">
        <w:rPr>
          <w:rFonts w:ascii="Times New Roman" w:eastAsia="Times New Roman" w:hAnsi="Times New Roman" w:cs="Times New Roman"/>
          <w:sz w:val="20"/>
          <w:szCs w:val="20"/>
        </w:rPr>
        <w:t>Pzp</w:t>
      </w:r>
      <w:proofErr w:type="spellEnd"/>
      <w:r w:rsidRPr="00F26521">
        <w:rPr>
          <w:rFonts w:ascii="Times New Roman" w:eastAsia="Times New Roman" w:hAnsi="Times New Roman" w:cs="Times New Roman"/>
          <w:sz w:val="20"/>
          <w:szCs w:val="20"/>
        </w:rPr>
        <w:t xml:space="preserve">)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b/>
          <w:bCs/>
          <w:sz w:val="20"/>
          <w:szCs w:val="20"/>
        </w:rPr>
        <w:t xml:space="preserve">III.3) WYKAZ OŚWIADCZEŃ SKŁADANYCH PRZEZ WYKONAWCĘ W CELU WSTĘPNEGO POTWIERDZENIA, ŻE NIE PODLEGA ON WYKLUCZENIU ORAZ SPEŁNIA WARUNKI UDZIAŁU </w:t>
      </w:r>
      <w:r w:rsidR="009F57EE">
        <w:rPr>
          <w:rFonts w:ascii="Times New Roman" w:eastAsia="Times New Roman" w:hAnsi="Times New Roman" w:cs="Times New Roman"/>
          <w:b/>
          <w:bCs/>
          <w:sz w:val="20"/>
          <w:szCs w:val="20"/>
        </w:rPr>
        <w:br/>
      </w:r>
      <w:r w:rsidRPr="00F26521">
        <w:rPr>
          <w:rFonts w:ascii="Times New Roman" w:eastAsia="Times New Roman" w:hAnsi="Times New Roman" w:cs="Times New Roman"/>
          <w:b/>
          <w:bCs/>
          <w:sz w:val="20"/>
          <w:szCs w:val="20"/>
        </w:rPr>
        <w:t xml:space="preserve">W POSTĘPOWANIU ORAZ SPEŁNIA KRYTERIA SELEKCJI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b/>
          <w:bCs/>
          <w:sz w:val="20"/>
          <w:szCs w:val="20"/>
        </w:rPr>
        <w:t xml:space="preserve">Oświadczenie o niepodleganiu wykluczeniu oraz spełnianiu warunków udziału w postępowaniu </w:t>
      </w:r>
      <w:r w:rsidRPr="00F26521">
        <w:rPr>
          <w:rFonts w:ascii="Times New Roman" w:eastAsia="Times New Roman" w:hAnsi="Times New Roman" w:cs="Times New Roman"/>
          <w:sz w:val="20"/>
          <w:szCs w:val="20"/>
        </w:rPr>
        <w:br/>
        <w:t xml:space="preserve">Tak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 xml:space="preserve">Oświadczenie o spełnianiu kryteriów selekcji </w:t>
      </w:r>
      <w:r w:rsidRPr="00F26521">
        <w:rPr>
          <w:rFonts w:ascii="Times New Roman" w:eastAsia="Times New Roman" w:hAnsi="Times New Roman" w:cs="Times New Roman"/>
          <w:sz w:val="20"/>
          <w:szCs w:val="20"/>
        </w:rPr>
        <w:br/>
        <w:t xml:space="preserve">Nie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b/>
          <w:bCs/>
          <w:sz w:val="20"/>
          <w:szCs w:val="20"/>
        </w:rPr>
        <w:t xml:space="preserve">III.4) WYKAZ OŚWIADCZEŃ LUB DOKUMENTÓW , SKŁADANYCH PRZEZ WYKONAWCĘ W POSTĘPOWANIU NA WEZWANIE ZAMAWIAJACEGO W CELU POTWIERDZENIA OKOLICZNOŚCI, </w:t>
      </w:r>
      <w:r w:rsidR="009F57EE">
        <w:rPr>
          <w:rFonts w:ascii="Times New Roman" w:eastAsia="Times New Roman" w:hAnsi="Times New Roman" w:cs="Times New Roman"/>
          <w:b/>
          <w:bCs/>
          <w:sz w:val="20"/>
          <w:szCs w:val="20"/>
        </w:rPr>
        <w:br/>
      </w:r>
      <w:r w:rsidRPr="00F26521">
        <w:rPr>
          <w:rFonts w:ascii="Times New Roman" w:eastAsia="Times New Roman" w:hAnsi="Times New Roman" w:cs="Times New Roman"/>
          <w:b/>
          <w:bCs/>
          <w:sz w:val="20"/>
          <w:szCs w:val="20"/>
        </w:rPr>
        <w:t xml:space="preserve">O KTÓRYCH MOWA W ART. 25 UST. 1 PKT 3 USTAWY PZP: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9F57EE">
        <w:rPr>
          <w:rFonts w:ascii="Times New Roman" w:eastAsia="Times New Roman" w:hAnsi="Times New Roman" w:cs="Times New Roman"/>
          <w:sz w:val="20"/>
          <w:szCs w:val="20"/>
        </w:rPr>
        <w:br/>
      </w:r>
      <w:r w:rsidRPr="00F26521">
        <w:rPr>
          <w:rFonts w:ascii="Times New Roman" w:eastAsia="Times New Roman" w:hAnsi="Times New Roman" w:cs="Times New Roman"/>
          <w:sz w:val="20"/>
          <w:szCs w:val="20"/>
        </w:rPr>
        <w:t xml:space="preserve">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9F57EE">
        <w:rPr>
          <w:rFonts w:ascii="Times New Roman" w:eastAsia="Times New Roman" w:hAnsi="Times New Roman" w:cs="Times New Roman"/>
          <w:sz w:val="20"/>
          <w:szCs w:val="20"/>
        </w:rPr>
        <w:br/>
      </w:r>
      <w:r w:rsidRPr="00F26521">
        <w:rPr>
          <w:rFonts w:ascii="Times New Roman" w:eastAsia="Times New Roman" w:hAnsi="Times New Roman" w:cs="Times New Roman"/>
          <w:sz w:val="20"/>
          <w:szCs w:val="20"/>
        </w:rPr>
        <w:t xml:space="preserve">3.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F26521">
        <w:rPr>
          <w:rFonts w:ascii="Times New Roman" w:eastAsia="Times New Roman" w:hAnsi="Times New Roman" w:cs="Times New Roman"/>
          <w:sz w:val="20"/>
          <w:szCs w:val="20"/>
        </w:rPr>
        <w:t>pkt</w:t>
      </w:r>
      <w:proofErr w:type="spellEnd"/>
      <w:r w:rsidRPr="00F26521">
        <w:rPr>
          <w:rFonts w:ascii="Times New Roman" w:eastAsia="Times New Roman" w:hAnsi="Times New Roman" w:cs="Times New Roman"/>
          <w:sz w:val="20"/>
          <w:szCs w:val="20"/>
        </w:rPr>
        <w:t xml:space="preserve"> 1 ustawy </w:t>
      </w:r>
      <w:proofErr w:type="spellStart"/>
      <w:r w:rsidRPr="00F26521">
        <w:rPr>
          <w:rFonts w:ascii="Times New Roman" w:eastAsia="Times New Roman" w:hAnsi="Times New Roman" w:cs="Times New Roman"/>
          <w:sz w:val="20"/>
          <w:szCs w:val="20"/>
        </w:rPr>
        <w:t>Pzp</w:t>
      </w:r>
      <w:proofErr w:type="spellEnd"/>
      <w:r w:rsidRPr="00F26521">
        <w:rPr>
          <w:rFonts w:ascii="Times New Roman" w:eastAsia="Times New Roman" w:hAnsi="Times New Roman" w:cs="Times New Roman"/>
          <w:sz w:val="20"/>
          <w:szCs w:val="20"/>
        </w:rPr>
        <w:t xml:space="preserve">. 4. Oświadczenie Wykonawcy o niezaleganiu z opłacaniem podatków i opłat lokalnych, o których mowa w ustawie z dnia 12 stycznia 1991 r. o podatkach i opłatach lokalnych (tekst jedn. Dz. U. z 2017 r. poz. 1785 ze zm.). </w:t>
      </w:r>
      <w:r w:rsidR="009F57EE">
        <w:rPr>
          <w:rFonts w:ascii="Times New Roman" w:eastAsia="Times New Roman" w:hAnsi="Times New Roman" w:cs="Times New Roman"/>
          <w:sz w:val="20"/>
          <w:szCs w:val="20"/>
        </w:rPr>
        <w:br/>
      </w:r>
      <w:r w:rsidRPr="00F26521">
        <w:rPr>
          <w:rFonts w:ascii="Times New Roman" w:eastAsia="Times New Roman" w:hAnsi="Times New Roman" w:cs="Times New Roman"/>
          <w:sz w:val="20"/>
          <w:szCs w:val="20"/>
        </w:rPr>
        <w:t xml:space="preserve">5. Jeżeli Wykonawca ma siedzibę lub miejsce zamieszkania poza terytorium Rzeczypospolitej Polskiej, zamiast dokumentów, o których mowa w: </w:t>
      </w:r>
      <w:proofErr w:type="spellStart"/>
      <w:r w:rsidRPr="00F26521">
        <w:rPr>
          <w:rFonts w:ascii="Times New Roman" w:eastAsia="Times New Roman" w:hAnsi="Times New Roman" w:cs="Times New Roman"/>
          <w:sz w:val="20"/>
          <w:szCs w:val="20"/>
        </w:rPr>
        <w:t>pkt</w:t>
      </w:r>
      <w:proofErr w:type="spellEnd"/>
      <w:r w:rsidRPr="00F26521">
        <w:rPr>
          <w:rFonts w:ascii="Times New Roman" w:eastAsia="Times New Roman" w:hAnsi="Times New Roman" w:cs="Times New Roman"/>
          <w:sz w:val="20"/>
          <w:szCs w:val="20"/>
        </w:rPr>
        <w:t xml:space="preserve"> 1, 2 i 3 – składa dokument lub dokumenty wystawione w kraju, w którym </w:t>
      </w:r>
      <w:r w:rsidRPr="00F26521">
        <w:rPr>
          <w:rFonts w:ascii="Times New Roman" w:eastAsia="Times New Roman" w:hAnsi="Times New Roman" w:cs="Times New Roman"/>
          <w:sz w:val="20"/>
          <w:szCs w:val="20"/>
        </w:rPr>
        <w:lastRenderedPageBreak/>
        <w:t xml:space="preserve">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w:t>
      </w:r>
      <w:proofErr w:type="spellStart"/>
      <w:r w:rsidRPr="00F26521">
        <w:rPr>
          <w:rFonts w:ascii="Times New Roman" w:eastAsia="Times New Roman" w:hAnsi="Times New Roman" w:cs="Times New Roman"/>
          <w:sz w:val="20"/>
          <w:szCs w:val="20"/>
        </w:rPr>
        <w:t>pkt</w:t>
      </w:r>
      <w:proofErr w:type="spellEnd"/>
      <w:r w:rsidRPr="00F26521">
        <w:rPr>
          <w:rFonts w:ascii="Times New Roman" w:eastAsia="Times New Roman" w:hAnsi="Times New Roman" w:cs="Times New Roman"/>
          <w:sz w:val="20"/>
          <w:szCs w:val="20"/>
        </w:rPr>
        <w:t xml:space="preserve"> 5. </w:t>
      </w:r>
      <w:r w:rsidR="009F57EE">
        <w:rPr>
          <w:rFonts w:ascii="Times New Roman" w:eastAsia="Times New Roman" w:hAnsi="Times New Roman" w:cs="Times New Roman"/>
          <w:sz w:val="20"/>
          <w:szCs w:val="20"/>
        </w:rPr>
        <w:br/>
      </w:r>
      <w:r w:rsidRPr="00F26521">
        <w:rPr>
          <w:rFonts w:ascii="Times New Roman" w:eastAsia="Times New Roman" w:hAnsi="Times New Roman" w:cs="Times New Roman"/>
          <w:sz w:val="20"/>
          <w:szCs w:val="20"/>
        </w:rPr>
        <w:t xml:space="preserve">lit. a), powinny być wystawione nie wcześniej niż 3 miesiące przed upływem terminu składania ofert. Dokumenty, </w:t>
      </w:r>
      <w:r w:rsidR="009F57EE">
        <w:rPr>
          <w:rFonts w:ascii="Times New Roman" w:eastAsia="Times New Roman" w:hAnsi="Times New Roman" w:cs="Times New Roman"/>
          <w:sz w:val="20"/>
          <w:szCs w:val="20"/>
        </w:rPr>
        <w:br/>
      </w:r>
      <w:r w:rsidRPr="00F26521">
        <w:rPr>
          <w:rFonts w:ascii="Times New Roman" w:eastAsia="Times New Roman" w:hAnsi="Times New Roman" w:cs="Times New Roman"/>
          <w:sz w:val="20"/>
          <w:szCs w:val="20"/>
        </w:rPr>
        <w:t xml:space="preserve">o których mowa w </w:t>
      </w:r>
      <w:proofErr w:type="spellStart"/>
      <w:r w:rsidRPr="00F26521">
        <w:rPr>
          <w:rFonts w:ascii="Times New Roman" w:eastAsia="Times New Roman" w:hAnsi="Times New Roman" w:cs="Times New Roman"/>
          <w:sz w:val="20"/>
          <w:szCs w:val="20"/>
        </w:rPr>
        <w:t>pkt</w:t>
      </w:r>
      <w:proofErr w:type="spellEnd"/>
      <w:r w:rsidRPr="00F26521">
        <w:rPr>
          <w:rFonts w:ascii="Times New Roman" w:eastAsia="Times New Roman" w:hAnsi="Times New Roman" w:cs="Times New Roman"/>
          <w:sz w:val="20"/>
          <w:szCs w:val="20"/>
        </w:rPr>
        <w:t xml:space="preserve"> 5. lit. b), powinny być wystawione nie wcześniej niż 6 miesięcy przed upływem terminu składania ofert.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b/>
          <w:bCs/>
          <w:sz w:val="20"/>
          <w:szCs w:val="20"/>
        </w:rPr>
        <w:t xml:space="preserve">III.5) WYKAZ OŚWIADCZEŃ LUB DOKUMENTÓW SKŁADANYCH PRZEZ WYKONAWCĘ W POSTĘPOWANIU NA WEZWANIE ZAMAWIAJACEGO W CELU POTWIERDZENIA OKOLICZNOŚCI, </w:t>
      </w:r>
      <w:r w:rsidR="009F57EE">
        <w:rPr>
          <w:rFonts w:ascii="Times New Roman" w:eastAsia="Times New Roman" w:hAnsi="Times New Roman" w:cs="Times New Roman"/>
          <w:b/>
          <w:bCs/>
          <w:sz w:val="20"/>
          <w:szCs w:val="20"/>
        </w:rPr>
        <w:br/>
      </w:r>
      <w:r w:rsidRPr="00F26521">
        <w:rPr>
          <w:rFonts w:ascii="Times New Roman" w:eastAsia="Times New Roman" w:hAnsi="Times New Roman" w:cs="Times New Roman"/>
          <w:b/>
          <w:bCs/>
          <w:sz w:val="20"/>
          <w:szCs w:val="20"/>
        </w:rPr>
        <w:t xml:space="preserve">O KTÓRYCH MOWA W ART. 25 UST. 1 PKT 1 USTAWY PZP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b/>
          <w:bCs/>
          <w:sz w:val="20"/>
          <w:szCs w:val="20"/>
        </w:rPr>
        <w:t>III.5.1) W ZAKRESIE SPEŁNIANIA WARUNKÓW UDZIAŁU W POSTĘPOWANIU:</w:t>
      </w:r>
      <w:r w:rsidRPr="00F26521">
        <w:rPr>
          <w:rFonts w:ascii="Times New Roman" w:eastAsia="Times New Roman" w:hAnsi="Times New Roman" w:cs="Times New Roman"/>
          <w:sz w:val="20"/>
          <w:szCs w:val="20"/>
        </w:rPr>
        <w:t xml:space="preserve"> </w:t>
      </w:r>
      <w:r w:rsidRPr="00F26521">
        <w:rPr>
          <w:rFonts w:ascii="Times New Roman" w:eastAsia="Times New Roman" w:hAnsi="Times New Roman" w:cs="Times New Roman"/>
          <w:sz w:val="20"/>
          <w:szCs w:val="20"/>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 wykazie należy wskazać roboty potwierdzające spełnianie warunku określonego w </w:t>
      </w:r>
      <w:proofErr w:type="spellStart"/>
      <w:r w:rsidRPr="00F26521">
        <w:rPr>
          <w:rFonts w:ascii="Times New Roman" w:eastAsia="Times New Roman" w:hAnsi="Times New Roman" w:cs="Times New Roman"/>
          <w:sz w:val="20"/>
          <w:szCs w:val="20"/>
        </w:rPr>
        <w:t>pkt</w:t>
      </w:r>
      <w:proofErr w:type="spellEnd"/>
      <w:r w:rsidRPr="00F26521">
        <w:rPr>
          <w:rFonts w:ascii="Times New Roman" w:eastAsia="Times New Roman" w:hAnsi="Times New Roman" w:cs="Times New Roman"/>
          <w:sz w:val="20"/>
          <w:szCs w:val="20"/>
        </w:rPr>
        <w:t xml:space="preserve"> III.1.3). 2. Wykaz osób, skierowanych przez Wykonawcę do realizacji zamówienia, </w:t>
      </w:r>
      <w:r w:rsidR="009F57EE">
        <w:rPr>
          <w:rFonts w:ascii="Times New Roman" w:eastAsia="Times New Roman" w:hAnsi="Times New Roman" w:cs="Times New Roman"/>
          <w:sz w:val="20"/>
          <w:szCs w:val="20"/>
        </w:rPr>
        <w:br/>
      </w:r>
      <w:r w:rsidRPr="00F26521">
        <w:rPr>
          <w:rFonts w:ascii="Times New Roman" w:eastAsia="Times New Roman" w:hAnsi="Times New Roman" w:cs="Times New Roman"/>
          <w:sz w:val="20"/>
          <w:szCs w:val="20"/>
        </w:rPr>
        <w:t xml:space="preserve">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Wykaz musi potwierdzać spełnianie warunku, </w:t>
      </w:r>
      <w:r w:rsidR="009F57EE">
        <w:rPr>
          <w:rFonts w:ascii="Times New Roman" w:eastAsia="Times New Roman" w:hAnsi="Times New Roman" w:cs="Times New Roman"/>
          <w:sz w:val="20"/>
          <w:szCs w:val="20"/>
        </w:rPr>
        <w:br/>
      </w:r>
      <w:r w:rsidRPr="00F26521">
        <w:rPr>
          <w:rFonts w:ascii="Times New Roman" w:eastAsia="Times New Roman" w:hAnsi="Times New Roman" w:cs="Times New Roman"/>
          <w:sz w:val="20"/>
          <w:szCs w:val="20"/>
        </w:rPr>
        <w:t xml:space="preserve">o którym mowa w </w:t>
      </w:r>
      <w:proofErr w:type="spellStart"/>
      <w:r w:rsidRPr="00F26521">
        <w:rPr>
          <w:rFonts w:ascii="Times New Roman" w:eastAsia="Times New Roman" w:hAnsi="Times New Roman" w:cs="Times New Roman"/>
          <w:sz w:val="20"/>
          <w:szCs w:val="20"/>
        </w:rPr>
        <w:t>pkt</w:t>
      </w:r>
      <w:proofErr w:type="spellEnd"/>
      <w:r w:rsidRPr="00F26521">
        <w:rPr>
          <w:rFonts w:ascii="Times New Roman" w:eastAsia="Times New Roman" w:hAnsi="Times New Roman" w:cs="Times New Roman"/>
          <w:sz w:val="20"/>
          <w:szCs w:val="20"/>
        </w:rPr>
        <w:t xml:space="preserve"> III.1.3).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III.5.2) W ZAKRESIE KRYTERIÓW SELEKCJI:</w:t>
      </w:r>
      <w:r w:rsidRPr="00F26521">
        <w:rPr>
          <w:rFonts w:ascii="Times New Roman" w:eastAsia="Times New Roman" w:hAnsi="Times New Roman" w:cs="Times New Roman"/>
          <w:sz w:val="20"/>
          <w:szCs w:val="20"/>
        </w:rPr>
        <w:t xml:space="preserve">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 xml:space="preserve">III.6) WYKAZ OŚWIADCZEŃ LUB DOKUMENTÓW SKŁADANYCH PRZEZ WYKONAWCĘ W POSTĘPOWANIU NA WEZWANIE ZAMAWIAJACEGO W CELU POTWIERDZENIA OKOLICZNOŚCI, </w:t>
      </w:r>
      <w:r w:rsidR="009F57EE">
        <w:rPr>
          <w:rFonts w:ascii="Times New Roman" w:eastAsia="Times New Roman" w:hAnsi="Times New Roman" w:cs="Times New Roman"/>
          <w:b/>
          <w:bCs/>
          <w:sz w:val="20"/>
          <w:szCs w:val="20"/>
        </w:rPr>
        <w:br/>
      </w:r>
      <w:r w:rsidRPr="00F26521">
        <w:rPr>
          <w:rFonts w:ascii="Times New Roman" w:eastAsia="Times New Roman" w:hAnsi="Times New Roman" w:cs="Times New Roman"/>
          <w:b/>
          <w:bCs/>
          <w:sz w:val="20"/>
          <w:szCs w:val="20"/>
        </w:rPr>
        <w:t xml:space="preserve">O KTÓRYCH MOWA W ART. 25 UST. 1 PKT 2 USTAWY PZP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b/>
          <w:bCs/>
          <w:sz w:val="20"/>
          <w:szCs w:val="20"/>
        </w:rPr>
        <w:t xml:space="preserve">III.7) INNE DOKUMENTY NIE WYMIENIONE W </w:t>
      </w:r>
      <w:proofErr w:type="spellStart"/>
      <w:r w:rsidRPr="00F26521">
        <w:rPr>
          <w:rFonts w:ascii="Times New Roman" w:eastAsia="Times New Roman" w:hAnsi="Times New Roman" w:cs="Times New Roman"/>
          <w:b/>
          <w:bCs/>
          <w:sz w:val="20"/>
          <w:szCs w:val="20"/>
        </w:rPr>
        <w:t>pkt</w:t>
      </w:r>
      <w:proofErr w:type="spellEnd"/>
      <w:r w:rsidRPr="00F26521">
        <w:rPr>
          <w:rFonts w:ascii="Times New Roman" w:eastAsia="Times New Roman" w:hAnsi="Times New Roman" w:cs="Times New Roman"/>
          <w:b/>
          <w:bCs/>
          <w:sz w:val="20"/>
          <w:szCs w:val="20"/>
        </w:rPr>
        <w:t xml:space="preserve"> III.3) - III.6)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t xml:space="preserve">1. Wykonawca, w terminie 3 dni od zamieszczenia przez Zamawiającego na swojej stronie internetowej informacji, </w:t>
      </w:r>
      <w:r w:rsidR="009F57EE">
        <w:rPr>
          <w:rFonts w:ascii="Times New Roman" w:eastAsia="Times New Roman" w:hAnsi="Times New Roman" w:cs="Times New Roman"/>
          <w:sz w:val="20"/>
          <w:szCs w:val="20"/>
        </w:rPr>
        <w:br/>
      </w:r>
      <w:r w:rsidRPr="00F26521">
        <w:rPr>
          <w:rFonts w:ascii="Times New Roman" w:eastAsia="Times New Roman" w:hAnsi="Times New Roman" w:cs="Times New Roman"/>
          <w:sz w:val="20"/>
          <w:szCs w:val="20"/>
        </w:rPr>
        <w:t xml:space="preserve">o której mowa w art. 86 ust. 5 ustawy </w:t>
      </w:r>
      <w:proofErr w:type="spellStart"/>
      <w:r w:rsidRPr="00F26521">
        <w:rPr>
          <w:rFonts w:ascii="Times New Roman" w:eastAsia="Times New Roman" w:hAnsi="Times New Roman" w:cs="Times New Roman"/>
          <w:sz w:val="20"/>
          <w:szCs w:val="20"/>
        </w:rPr>
        <w:t>Pzp</w:t>
      </w:r>
      <w:proofErr w:type="spellEnd"/>
      <w:r w:rsidRPr="00F26521">
        <w:rPr>
          <w:rFonts w:ascii="Times New Roman" w:eastAsia="Times New Roman" w:hAnsi="Times New Roman" w:cs="Times New Roman"/>
          <w:sz w:val="20"/>
          <w:szCs w:val="20"/>
        </w:rPr>
        <w:t xml:space="preserve">, przekazuje Zamawiającemu oświadczenie o przynależności lub braku przynależności do tej samej grupy kapitałowej, o której mowa w art. 24 ust. 1 </w:t>
      </w:r>
      <w:proofErr w:type="spellStart"/>
      <w:r w:rsidRPr="00F26521">
        <w:rPr>
          <w:rFonts w:ascii="Times New Roman" w:eastAsia="Times New Roman" w:hAnsi="Times New Roman" w:cs="Times New Roman"/>
          <w:sz w:val="20"/>
          <w:szCs w:val="20"/>
        </w:rPr>
        <w:t>pkt</w:t>
      </w:r>
      <w:proofErr w:type="spellEnd"/>
      <w:r w:rsidRPr="00F26521">
        <w:rPr>
          <w:rFonts w:ascii="Times New Roman" w:eastAsia="Times New Roman" w:hAnsi="Times New Roman" w:cs="Times New Roman"/>
          <w:sz w:val="20"/>
          <w:szCs w:val="20"/>
        </w:rPr>
        <w:t xml:space="preserve"> 23 ustawy </w:t>
      </w:r>
      <w:proofErr w:type="spellStart"/>
      <w:r w:rsidRPr="00F26521">
        <w:rPr>
          <w:rFonts w:ascii="Times New Roman" w:eastAsia="Times New Roman" w:hAnsi="Times New Roman" w:cs="Times New Roman"/>
          <w:sz w:val="20"/>
          <w:szCs w:val="20"/>
        </w:rPr>
        <w:t>Pzp</w:t>
      </w:r>
      <w:proofErr w:type="spellEnd"/>
      <w:r w:rsidRPr="00F26521">
        <w:rPr>
          <w:rFonts w:ascii="Times New Roman" w:eastAsia="Times New Roman" w:hAnsi="Times New Roman" w:cs="Times New Roman"/>
          <w:sz w:val="20"/>
          <w:szCs w:val="20"/>
        </w:rPr>
        <w:t xml:space="preserve">. Wraz ze złożeniem oświadczenia, Wykonawca może przedstawić dowody, że powiązania z innym Wykonawcą nie prowadzą do zakłócenia konkurencji w postępowaniu o udzielenie zamówienia. 2. Jeżeli w kraju, w którym Wykonawca ma siedzibę lub miejsce zamieszkania lub miejsce zamieszkania ma osoba, której dokument dotyczy, nie wydaje się dokumentów, o których mowa w </w:t>
      </w:r>
      <w:proofErr w:type="spellStart"/>
      <w:r w:rsidRPr="00F26521">
        <w:rPr>
          <w:rFonts w:ascii="Times New Roman" w:eastAsia="Times New Roman" w:hAnsi="Times New Roman" w:cs="Times New Roman"/>
          <w:sz w:val="20"/>
          <w:szCs w:val="20"/>
        </w:rPr>
        <w:t>pkt</w:t>
      </w:r>
      <w:proofErr w:type="spellEnd"/>
      <w:r w:rsidRPr="00F26521">
        <w:rPr>
          <w:rFonts w:ascii="Times New Roman" w:eastAsia="Times New Roman" w:hAnsi="Times New Roman" w:cs="Times New Roman"/>
          <w:sz w:val="20"/>
          <w:szCs w:val="20"/>
        </w:rPr>
        <w:t xml:space="preserve"> III.4),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9F57EE">
        <w:rPr>
          <w:rFonts w:ascii="Times New Roman" w:eastAsia="Times New Roman" w:hAnsi="Times New Roman" w:cs="Times New Roman"/>
          <w:sz w:val="20"/>
          <w:szCs w:val="20"/>
        </w:rPr>
        <w:br/>
      </w:r>
      <w:r w:rsidRPr="00F26521">
        <w:rPr>
          <w:rFonts w:ascii="Times New Roman" w:eastAsia="Times New Roman" w:hAnsi="Times New Roman" w:cs="Times New Roman"/>
          <w:sz w:val="20"/>
          <w:szCs w:val="20"/>
        </w:rPr>
        <w:t xml:space="preserve">W powyższym przypadku ustalenia podane w </w:t>
      </w:r>
      <w:proofErr w:type="spellStart"/>
      <w:r w:rsidRPr="00F26521">
        <w:rPr>
          <w:rFonts w:ascii="Times New Roman" w:eastAsia="Times New Roman" w:hAnsi="Times New Roman" w:cs="Times New Roman"/>
          <w:sz w:val="20"/>
          <w:szCs w:val="20"/>
        </w:rPr>
        <w:t>pkt</w:t>
      </w:r>
      <w:proofErr w:type="spellEnd"/>
      <w:r w:rsidRPr="00F26521">
        <w:rPr>
          <w:rFonts w:ascii="Times New Roman" w:eastAsia="Times New Roman" w:hAnsi="Times New Roman" w:cs="Times New Roman"/>
          <w:sz w:val="20"/>
          <w:szCs w:val="20"/>
        </w:rPr>
        <w:t xml:space="preserve"> III.4) dotyczące terminu wystawienia dokumentów stosuje się odpowiednio. 3. W sytuacji, gdy Wykonawca polega na zdolnościach lub sytuacji innych podmiotów na zasadach określonych w art. 22a ustawy </w:t>
      </w:r>
      <w:proofErr w:type="spellStart"/>
      <w:r w:rsidRPr="00F26521">
        <w:rPr>
          <w:rFonts w:ascii="Times New Roman" w:eastAsia="Times New Roman" w:hAnsi="Times New Roman" w:cs="Times New Roman"/>
          <w:sz w:val="20"/>
          <w:szCs w:val="20"/>
        </w:rPr>
        <w:t>Pzp</w:t>
      </w:r>
      <w:proofErr w:type="spellEnd"/>
      <w:r w:rsidRPr="00F26521">
        <w:rPr>
          <w:rFonts w:ascii="Times New Roman" w:eastAsia="Times New Roman" w:hAnsi="Times New Roman" w:cs="Times New Roman"/>
          <w:sz w:val="20"/>
          <w:szCs w:val="20"/>
        </w:rPr>
        <w:t xml:space="preserve">, zobowiązany jest udowodnić Zamawiającemu, iż będzie dysponował niezbędnymi zasobami w stopniu umożliwiającym należyte wykonanie zamówienia oraz udowodnić, czy stosunek łączący Wykonawcę z tymi podmiotami gwarantuje rzeczywisty dostęp do ich zasobów, w szczególności przedstawiając: 1) zobowiązanie tych podmiotów do oddania mu do dyspozycji niezbędnych zasobów na potrzeby realizacji zamówienia określające: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kwalifikacji zawodowych lub doświadczenia, zrealizuje roboty budowlane, których wskazane zdolności dotyczą; 2) dokumenty i oświadczenia wymienione w </w:t>
      </w:r>
      <w:proofErr w:type="spellStart"/>
      <w:r w:rsidRPr="00F26521">
        <w:rPr>
          <w:rFonts w:ascii="Times New Roman" w:eastAsia="Times New Roman" w:hAnsi="Times New Roman" w:cs="Times New Roman"/>
          <w:sz w:val="20"/>
          <w:szCs w:val="20"/>
        </w:rPr>
        <w:t>pkt</w:t>
      </w:r>
      <w:proofErr w:type="spellEnd"/>
      <w:r w:rsidRPr="00F26521">
        <w:rPr>
          <w:rFonts w:ascii="Times New Roman" w:eastAsia="Times New Roman" w:hAnsi="Times New Roman" w:cs="Times New Roman"/>
          <w:sz w:val="20"/>
          <w:szCs w:val="20"/>
        </w:rPr>
        <w:t xml:space="preserve"> III.4) w odniesieniu do tych podmiotów. </w:t>
      </w:r>
    </w:p>
    <w:p w:rsidR="00A31FC4" w:rsidRDefault="00A31FC4" w:rsidP="00F26521">
      <w:pPr>
        <w:spacing w:after="0" w:line="240" w:lineRule="auto"/>
        <w:rPr>
          <w:rFonts w:ascii="Times New Roman" w:eastAsia="Times New Roman" w:hAnsi="Times New Roman" w:cs="Times New Roman"/>
          <w:sz w:val="20"/>
          <w:szCs w:val="20"/>
          <w:u w:val="single"/>
        </w:rPr>
      </w:pP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u w:val="single"/>
        </w:rPr>
        <w:t xml:space="preserve">SEKCJA IV: PROCEDURA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b/>
          <w:bCs/>
          <w:sz w:val="20"/>
          <w:szCs w:val="20"/>
        </w:rPr>
        <w:t xml:space="preserve">IV.1) OPIS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 xml:space="preserve">IV.1.1) Tryb udzielenia zamówienia: </w:t>
      </w:r>
      <w:r w:rsidRPr="00F26521">
        <w:rPr>
          <w:rFonts w:ascii="Times New Roman" w:eastAsia="Times New Roman" w:hAnsi="Times New Roman" w:cs="Times New Roman"/>
          <w:sz w:val="20"/>
          <w:szCs w:val="20"/>
        </w:rPr>
        <w:t xml:space="preserve">Przetarg nieograniczony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IV.1.2) Zamawiający żąda wniesienia wadium:</w:t>
      </w:r>
      <w:r w:rsidRPr="00F26521">
        <w:rPr>
          <w:rFonts w:ascii="Times New Roman" w:eastAsia="Times New Roman" w:hAnsi="Times New Roman" w:cs="Times New Roman"/>
          <w:sz w:val="20"/>
          <w:szCs w:val="20"/>
        </w:rPr>
        <w:t xml:space="preserve">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t xml:space="preserve">Tak </w:t>
      </w:r>
      <w:r w:rsidRPr="00F26521">
        <w:rPr>
          <w:rFonts w:ascii="Times New Roman" w:eastAsia="Times New Roman" w:hAnsi="Times New Roman" w:cs="Times New Roman"/>
          <w:sz w:val="20"/>
          <w:szCs w:val="20"/>
        </w:rPr>
        <w:br/>
        <w:t xml:space="preserve">Informacja na temat wadium </w:t>
      </w:r>
      <w:r w:rsidRPr="00F26521">
        <w:rPr>
          <w:rFonts w:ascii="Times New Roman" w:eastAsia="Times New Roman" w:hAnsi="Times New Roman" w:cs="Times New Roman"/>
          <w:sz w:val="20"/>
          <w:szCs w:val="20"/>
        </w:rPr>
        <w:br/>
        <w:t xml:space="preserve">Wymagane wadium w wysokości 2.000,00 PLN (słownie: dwa tysiące złotych).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b/>
          <w:bCs/>
          <w:sz w:val="20"/>
          <w:szCs w:val="20"/>
        </w:rPr>
        <w:t>IV.1.3) Przewiduje się udzielenie zaliczek na poczet wykonania zamówienia:</w:t>
      </w:r>
      <w:r w:rsidRPr="00F26521">
        <w:rPr>
          <w:rFonts w:ascii="Times New Roman" w:eastAsia="Times New Roman" w:hAnsi="Times New Roman" w:cs="Times New Roman"/>
          <w:sz w:val="20"/>
          <w:szCs w:val="20"/>
        </w:rPr>
        <w:t xml:space="preserve">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t xml:space="preserve">Nie </w:t>
      </w:r>
      <w:r w:rsidRPr="00F26521">
        <w:rPr>
          <w:rFonts w:ascii="Times New Roman" w:eastAsia="Times New Roman" w:hAnsi="Times New Roman" w:cs="Times New Roman"/>
          <w:sz w:val="20"/>
          <w:szCs w:val="20"/>
        </w:rPr>
        <w:br/>
        <w:t xml:space="preserve">Należy podać informacje na temat udzielania zaliczek: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 xml:space="preserve">IV.1.4) Wymaga się złożenia ofert w postaci katalogów elektronicznych lub dołączenia do ofert katalogów elektronicznych: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t xml:space="preserve">Nie </w:t>
      </w:r>
      <w:r w:rsidRPr="00F26521">
        <w:rPr>
          <w:rFonts w:ascii="Times New Roman" w:eastAsia="Times New Roman" w:hAnsi="Times New Roman" w:cs="Times New Roman"/>
          <w:sz w:val="20"/>
          <w:szCs w:val="20"/>
        </w:rPr>
        <w:br/>
        <w:t xml:space="preserve">Dopuszcza się złożenie ofert w postaci katalogów elektronicznych lub dołączenia do ofert katalogów elektronicznych: </w:t>
      </w:r>
      <w:r w:rsidRPr="00F26521">
        <w:rPr>
          <w:rFonts w:ascii="Times New Roman" w:eastAsia="Times New Roman" w:hAnsi="Times New Roman" w:cs="Times New Roman"/>
          <w:sz w:val="20"/>
          <w:szCs w:val="20"/>
        </w:rPr>
        <w:br/>
        <w:t xml:space="preserve">Nie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sz w:val="20"/>
          <w:szCs w:val="20"/>
        </w:rPr>
        <w:lastRenderedPageBreak/>
        <w:t xml:space="preserve">Informacje dodatkowe: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 xml:space="preserve">IV.1.5.) Wymaga się złożenia oferty wariantowej: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t xml:space="preserve">Nie </w:t>
      </w:r>
      <w:r w:rsidRPr="00F26521">
        <w:rPr>
          <w:rFonts w:ascii="Times New Roman" w:eastAsia="Times New Roman" w:hAnsi="Times New Roman" w:cs="Times New Roman"/>
          <w:sz w:val="20"/>
          <w:szCs w:val="20"/>
        </w:rPr>
        <w:br/>
        <w:t xml:space="preserve">Dopuszcza się złożenie oferty wariantowej </w:t>
      </w:r>
      <w:r w:rsidRPr="00F26521">
        <w:rPr>
          <w:rFonts w:ascii="Times New Roman" w:eastAsia="Times New Roman" w:hAnsi="Times New Roman" w:cs="Times New Roman"/>
          <w:sz w:val="20"/>
          <w:szCs w:val="20"/>
        </w:rPr>
        <w:br/>
        <w:t xml:space="preserve">Nie </w:t>
      </w:r>
      <w:r w:rsidRPr="00F26521">
        <w:rPr>
          <w:rFonts w:ascii="Times New Roman" w:eastAsia="Times New Roman" w:hAnsi="Times New Roman" w:cs="Times New Roman"/>
          <w:sz w:val="20"/>
          <w:szCs w:val="20"/>
        </w:rPr>
        <w:br/>
        <w:t xml:space="preserve">Złożenie oferty wariantowej dopuszcza się tylko z jednoczesnym złożeniem oferty zasadniczej: </w:t>
      </w:r>
      <w:r w:rsidRPr="00F26521">
        <w:rPr>
          <w:rFonts w:ascii="Times New Roman" w:eastAsia="Times New Roman" w:hAnsi="Times New Roman" w:cs="Times New Roman"/>
          <w:sz w:val="20"/>
          <w:szCs w:val="20"/>
        </w:rPr>
        <w:br/>
        <w:t xml:space="preserve">Nie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b/>
          <w:bCs/>
          <w:sz w:val="20"/>
          <w:szCs w:val="20"/>
        </w:rPr>
        <w:t xml:space="preserve">IV.1.6) Przewidywana liczba wykonawców, którzy zostaną zaproszeni do udziału w postępowaniu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i/>
          <w:iCs/>
          <w:sz w:val="20"/>
          <w:szCs w:val="20"/>
        </w:rPr>
        <w:t xml:space="preserve">(przetarg ograniczony, negocjacje z ogłoszeniem, dialog konkurencyjny, partnerstwo innowacyjne)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t xml:space="preserve">Liczba wykonawców   </w:t>
      </w:r>
      <w:r w:rsidRPr="00F26521">
        <w:rPr>
          <w:rFonts w:ascii="Times New Roman" w:eastAsia="Times New Roman" w:hAnsi="Times New Roman" w:cs="Times New Roman"/>
          <w:sz w:val="20"/>
          <w:szCs w:val="20"/>
        </w:rPr>
        <w:br/>
        <w:t xml:space="preserve">Przewidywana minimalna liczba wykonawców </w:t>
      </w:r>
      <w:r w:rsidRPr="00F26521">
        <w:rPr>
          <w:rFonts w:ascii="Times New Roman" w:eastAsia="Times New Roman" w:hAnsi="Times New Roman" w:cs="Times New Roman"/>
          <w:sz w:val="20"/>
          <w:szCs w:val="20"/>
        </w:rPr>
        <w:br/>
        <w:t xml:space="preserve">Maksymalna liczba wykonawców   </w:t>
      </w:r>
      <w:r w:rsidRPr="00F26521">
        <w:rPr>
          <w:rFonts w:ascii="Times New Roman" w:eastAsia="Times New Roman" w:hAnsi="Times New Roman" w:cs="Times New Roman"/>
          <w:sz w:val="20"/>
          <w:szCs w:val="20"/>
        </w:rPr>
        <w:br/>
        <w:t xml:space="preserve">Kryteria selekcji wykonawców: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 xml:space="preserve">IV.1.7) Informacje na temat umowy ramowej lub dynamicznego systemu zakupów: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t xml:space="preserve">Umowa ramowa będzie zawarta: </w:t>
      </w:r>
      <w:r w:rsidRPr="00F26521">
        <w:rPr>
          <w:rFonts w:ascii="Times New Roman" w:eastAsia="Times New Roman" w:hAnsi="Times New Roman" w:cs="Times New Roman"/>
          <w:sz w:val="20"/>
          <w:szCs w:val="20"/>
        </w:rPr>
        <w:br/>
        <w:t xml:space="preserve">Czy przewiduje się ograniczenie liczby uczestników umowy ramowej: </w:t>
      </w:r>
      <w:r w:rsidRPr="00F26521">
        <w:rPr>
          <w:rFonts w:ascii="Times New Roman" w:eastAsia="Times New Roman" w:hAnsi="Times New Roman" w:cs="Times New Roman"/>
          <w:sz w:val="20"/>
          <w:szCs w:val="20"/>
        </w:rPr>
        <w:br/>
        <w:t xml:space="preserve">Przewidziana maksymalna liczba uczestników umowy ramowej: </w:t>
      </w:r>
      <w:r w:rsidRPr="00F26521">
        <w:rPr>
          <w:rFonts w:ascii="Times New Roman" w:eastAsia="Times New Roman" w:hAnsi="Times New Roman" w:cs="Times New Roman"/>
          <w:sz w:val="20"/>
          <w:szCs w:val="20"/>
        </w:rPr>
        <w:br/>
        <w:t xml:space="preserve">Informacje dodatkowe: </w:t>
      </w:r>
      <w:r w:rsidRPr="00F26521">
        <w:rPr>
          <w:rFonts w:ascii="Times New Roman" w:eastAsia="Times New Roman" w:hAnsi="Times New Roman" w:cs="Times New Roman"/>
          <w:sz w:val="20"/>
          <w:szCs w:val="20"/>
        </w:rPr>
        <w:br/>
        <w:t xml:space="preserve">Zamówienie obejmuje ustanowienie dynamicznego systemu zakupów: </w:t>
      </w:r>
      <w:r w:rsidRPr="00F26521">
        <w:rPr>
          <w:rFonts w:ascii="Times New Roman" w:eastAsia="Times New Roman" w:hAnsi="Times New Roman" w:cs="Times New Roman"/>
          <w:sz w:val="20"/>
          <w:szCs w:val="20"/>
        </w:rPr>
        <w:br/>
        <w:t xml:space="preserve">Adres strony internetowej, na której będą zamieszczone dodatkowe informacje dotyczące dynamicznego systemu zakupów: </w:t>
      </w:r>
      <w:r w:rsidRPr="00F26521">
        <w:rPr>
          <w:rFonts w:ascii="Times New Roman" w:eastAsia="Times New Roman" w:hAnsi="Times New Roman" w:cs="Times New Roman"/>
          <w:sz w:val="20"/>
          <w:szCs w:val="20"/>
        </w:rPr>
        <w:br/>
        <w:t xml:space="preserve">Informacje dodatkowe: </w:t>
      </w:r>
      <w:r w:rsidRPr="00F26521">
        <w:rPr>
          <w:rFonts w:ascii="Times New Roman" w:eastAsia="Times New Roman" w:hAnsi="Times New Roman" w:cs="Times New Roman"/>
          <w:sz w:val="20"/>
          <w:szCs w:val="20"/>
        </w:rPr>
        <w:br/>
        <w:t xml:space="preserve">W ramach umowy ramowej/dynamicznego systemu zakupów dopuszcza się złożenie ofert w formie katalogów elektronicznych: </w:t>
      </w:r>
      <w:r w:rsidRPr="00F26521">
        <w:rPr>
          <w:rFonts w:ascii="Times New Roman" w:eastAsia="Times New Roman" w:hAnsi="Times New Roman" w:cs="Times New Roman"/>
          <w:sz w:val="20"/>
          <w:szCs w:val="20"/>
        </w:rPr>
        <w:br/>
        <w:t xml:space="preserve">Przewiduje się pobranie ze złożonych katalogów elektronicznych informacji potrzebnych do sporządzenia ofert w ramach umowy ramowej/dynamicznego systemu zakupów: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 xml:space="preserve">IV.1.8) Aukcja elektroniczna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 xml:space="preserve">Przewidziane jest przeprowadzenie aukcji elektronicznej </w:t>
      </w:r>
      <w:r w:rsidRPr="00F26521">
        <w:rPr>
          <w:rFonts w:ascii="Times New Roman" w:eastAsia="Times New Roman" w:hAnsi="Times New Roman" w:cs="Times New Roman"/>
          <w:i/>
          <w:iCs/>
          <w:sz w:val="20"/>
          <w:szCs w:val="20"/>
        </w:rPr>
        <w:t xml:space="preserve">(przetarg nieograniczony, przetarg ograniczony, negocjacje </w:t>
      </w:r>
      <w:r w:rsidR="009F57EE">
        <w:rPr>
          <w:rFonts w:ascii="Times New Roman" w:eastAsia="Times New Roman" w:hAnsi="Times New Roman" w:cs="Times New Roman"/>
          <w:i/>
          <w:iCs/>
          <w:sz w:val="20"/>
          <w:szCs w:val="20"/>
        </w:rPr>
        <w:br/>
      </w:r>
      <w:r w:rsidRPr="00F26521">
        <w:rPr>
          <w:rFonts w:ascii="Times New Roman" w:eastAsia="Times New Roman" w:hAnsi="Times New Roman" w:cs="Times New Roman"/>
          <w:i/>
          <w:iCs/>
          <w:sz w:val="20"/>
          <w:szCs w:val="20"/>
        </w:rPr>
        <w:t xml:space="preserve">z ogłoszeniem) </w:t>
      </w:r>
      <w:r w:rsidRPr="00F26521">
        <w:rPr>
          <w:rFonts w:ascii="Times New Roman" w:eastAsia="Times New Roman" w:hAnsi="Times New Roman" w:cs="Times New Roman"/>
          <w:sz w:val="20"/>
          <w:szCs w:val="20"/>
        </w:rPr>
        <w:t xml:space="preserve">Nie </w:t>
      </w:r>
      <w:r w:rsidRPr="00F26521">
        <w:rPr>
          <w:rFonts w:ascii="Times New Roman" w:eastAsia="Times New Roman" w:hAnsi="Times New Roman" w:cs="Times New Roman"/>
          <w:sz w:val="20"/>
          <w:szCs w:val="20"/>
        </w:rPr>
        <w:br/>
        <w:t xml:space="preserve">Należy podać adres strony internetowej, na której aukcja będzie prowadzona: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 xml:space="preserve">Należy wskazać elementy, których wartości będą przedmiotem aukcji elektronicznej: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Przewiduje się ograniczenia co do przedstawionych wartości, wynikające z opisu przedmiotu zamówienia:</w:t>
      </w:r>
      <w:r w:rsidRPr="00F26521">
        <w:rPr>
          <w:rFonts w:ascii="Times New Roman" w:eastAsia="Times New Roman" w:hAnsi="Times New Roman" w:cs="Times New Roman"/>
          <w:sz w:val="20"/>
          <w:szCs w:val="20"/>
        </w:rPr>
        <w:t xml:space="preserve"> </w:t>
      </w:r>
      <w:r w:rsidRPr="00F26521">
        <w:rPr>
          <w:rFonts w:ascii="Times New Roman" w:eastAsia="Times New Roman" w:hAnsi="Times New Roman" w:cs="Times New Roman"/>
          <w:sz w:val="20"/>
          <w:szCs w:val="20"/>
        </w:rPr>
        <w:br/>
        <w:t xml:space="preserve">Należy podać, które informacje zostaną udostępnione wykonawcom w trakcie aukcji elektronicznej oraz jaki będzie termin ich udostępnienia: </w:t>
      </w:r>
      <w:r w:rsidRPr="00F26521">
        <w:rPr>
          <w:rFonts w:ascii="Times New Roman" w:eastAsia="Times New Roman" w:hAnsi="Times New Roman" w:cs="Times New Roman"/>
          <w:sz w:val="20"/>
          <w:szCs w:val="20"/>
        </w:rPr>
        <w:br/>
        <w:t xml:space="preserve">Informacje dotyczące przebiegu aukcji elektronicznej: </w:t>
      </w:r>
      <w:r w:rsidRPr="00F26521">
        <w:rPr>
          <w:rFonts w:ascii="Times New Roman" w:eastAsia="Times New Roman" w:hAnsi="Times New Roman" w:cs="Times New Roman"/>
          <w:sz w:val="20"/>
          <w:szCs w:val="20"/>
        </w:rPr>
        <w:br/>
        <w:t xml:space="preserve">Jaki jest przewidziany sposób postępowania w toku aukcji elektronicznej i jakie będą warunki, na jakich wykonawcy będą mogli licytować (minimalne wysokości postąpień): </w:t>
      </w:r>
      <w:r w:rsidRPr="00F26521">
        <w:rPr>
          <w:rFonts w:ascii="Times New Roman" w:eastAsia="Times New Roman" w:hAnsi="Times New Roman" w:cs="Times New Roman"/>
          <w:sz w:val="20"/>
          <w:szCs w:val="20"/>
        </w:rPr>
        <w:br/>
        <w:t xml:space="preserve">Informacje dotyczące wykorzystywanego sprzętu elektronicznego, rozwiązań i specyfikacji technicznych w zakresie połączeń: </w:t>
      </w:r>
      <w:r w:rsidRPr="00F26521">
        <w:rPr>
          <w:rFonts w:ascii="Times New Roman" w:eastAsia="Times New Roman" w:hAnsi="Times New Roman" w:cs="Times New Roman"/>
          <w:sz w:val="20"/>
          <w:szCs w:val="20"/>
        </w:rPr>
        <w:br/>
        <w:t xml:space="preserve">Wymagania dotyczące rejestracji i identyfikacji wykonawców w aukcji elektronicznej: </w:t>
      </w:r>
      <w:r w:rsidRPr="00F26521">
        <w:rPr>
          <w:rFonts w:ascii="Times New Roman" w:eastAsia="Times New Roman" w:hAnsi="Times New Roman" w:cs="Times New Roman"/>
          <w:sz w:val="20"/>
          <w:szCs w:val="20"/>
        </w:rPr>
        <w:br/>
        <w:t xml:space="preserve">Informacje o liczbie etapów aukcji elektronicznej i czasie ich trwania: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t xml:space="preserve">Czas trwania: </w:t>
      </w:r>
      <w:r w:rsidRPr="00F26521">
        <w:rPr>
          <w:rFonts w:ascii="Times New Roman" w:eastAsia="Times New Roman" w:hAnsi="Times New Roman" w:cs="Times New Roman"/>
          <w:sz w:val="20"/>
          <w:szCs w:val="20"/>
        </w:rPr>
        <w:br/>
        <w:t xml:space="preserve">Czy wykonawcy, którzy nie złożyli nowych postąpień, zostaną zakwalifikowani do następnego etapu: </w:t>
      </w:r>
      <w:r w:rsidRPr="00F26521">
        <w:rPr>
          <w:rFonts w:ascii="Times New Roman" w:eastAsia="Times New Roman" w:hAnsi="Times New Roman" w:cs="Times New Roman"/>
          <w:sz w:val="20"/>
          <w:szCs w:val="20"/>
        </w:rPr>
        <w:br/>
        <w:t xml:space="preserve">Warunki zamknięcia aukcji elektronicznej: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 xml:space="preserve">IV.2) KRYTERIA OCENY OFERT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 xml:space="preserve">IV.2.1) Kryteria oceny ofert: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IV.2.2) Kryteria</w:t>
      </w:r>
      <w:r w:rsidRPr="00F26521">
        <w:rPr>
          <w:rFonts w:ascii="Times New Roman" w:eastAsia="Times New Roman" w:hAnsi="Times New Roman" w:cs="Times New Roman"/>
          <w:sz w:val="20"/>
          <w:szCs w:val="20"/>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5134"/>
        <w:gridCol w:w="852"/>
      </w:tblGrid>
      <w:tr w:rsidR="00135730" w:rsidRPr="00F26521" w:rsidTr="00135730">
        <w:tc>
          <w:tcPr>
            <w:tcW w:w="0" w:type="auto"/>
            <w:tcBorders>
              <w:top w:val="single" w:sz="4" w:space="0" w:color="000000"/>
              <w:left w:val="single" w:sz="4" w:space="0" w:color="000000"/>
              <w:bottom w:val="single" w:sz="4" w:space="0" w:color="000000"/>
              <w:right w:val="single" w:sz="4" w:space="0" w:color="000000"/>
            </w:tcBorders>
            <w:vAlign w:val="center"/>
            <w:hideMark/>
          </w:tcPr>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t>Znaczenie</w:t>
            </w:r>
          </w:p>
        </w:tc>
      </w:tr>
      <w:tr w:rsidR="00135730" w:rsidRPr="00F26521" w:rsidTr="00135730">
        <w:tc>
          <w:tcPr>
            <w:tcW w:w="0" w:type="auto"/>
            <w:tcBorders>
              <w:top w:val="single" w:sz="4" w:space="0" w:color="000000"/>
              <w:left w:val="single" w:sz="4" w:space="0" w:color="000000"/>
              <w:bottom w:val="single" w:sz="4" w:space="0" w:color="000000"/>
              <w:right w:val="single" w:sz="4" w:space="0" w:color="000000"/>
            </w:tcBorders>
            <w:vAlign w:val="center"/>
            <w:hideMark/>
          </w:tcPr>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t>Cena oferty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t>60,00</w:t>
            </w:r>
          </w:p>
        </w:tc>
      </w:tr>
      <w:tr w:rsidR="00135730" w:rsidRPr="00F26521" w:rsidTr="00135730">
        <w:tc>
          <w:tcPr>
            <w:tcW w:w="0" w:type="auto"/>
            <w:tcBorders>
              <w:top w:val="single" w:sz="4" w:space="0" w:color="000000"/>
              <w:left w:val="single" w:sz="4" w:space="0" w:color="000000"/>
              <w:bottom w:val="single" w:sz="4" w:space="0" w:color="000000"/>
              <w:right w:val="single" w:sz="4" w:space="0" w:color="000000"/>
            </w:tcBorders>
            <w:vAlign w:val="center"/>
            <w:hideMark/>
          </w:tcPr>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t>Termin wykonania zamówienia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t>20,00</w:t>
            </w:r>
          </w:p>
        </w:tc>
      </w:tr>
      <w:tr w:rsidR="00135730" w:rsidRPr="00F26521" w:rsidTr="00135730">
        <w:tc>
          <w:tcPr>
            <w:tcW w:w="0" w:type="auto"/>
            <w:tcBorders>
              <w:top w:val="single" w:sz="4" w:space="0" w:color="000000"/>
              <w:left w:val="single" w:sz="4" w:space="0" w:color="000000"/>
              <w:bottom w:val="single" w:sz="4" w:space="0" w:color="000000"/>
              <w:right w:val="single" w:sz="4" w:space="0" w:color="000000"/>
            </w:tcBorders>
            <w:vAlign w:val="center"/>
            <w:hideMark/>
          </w:tcPr>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t>Okres gwarancji jakości i rękojmi za wady na wykonane roboty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t>20,00</w:t>
            </w:r>
          </w:p>
        </w:tc>
      </w:tr>
    </w:tbl>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b/>
          <w:bCs/>
          <w:sz w:val="20"/>
          <w:szCs w:val="20"/>
        </w:rPr>
        <w:t xml:space="preserve">IV.2.3) Zastosowanie procedury, o której mowa w art. 24aa ust. 1 ustawy </w:t>
      </w:r>
      <w:proofErr w:type="spellStart"/>
      <w:r w:rsidRPr="00F26521">
        <w:rPr>
          <w:rFonts w:ascii="Times New Roman" w:eastAsia="Times New Roman" w:hAnsi="Times New Roman" w:cs="Times New Roman"/>
          <w:b/>
          <w:bCs/>
          <w:sz w:val="20"/>
          <w:szCs w:val="20"/>
        </w:rPr>
        <w:t>Pzp</w:t>
      </w:r>
      <w:proofErr w:type="spellEnd"/>
      <w:r w:rsidRPr="00F26521">
        <w:rPr>
          <w:rFonts w:ascii="Times New Roman" w:eastAsia="Times New Roman" w:hAnsi="Times New Roman" w:cs="Times New Roman"/>
          <w:b/>
          <w:bCs/>
          <w:sz w:val="20"/>
          <w:szCs w:val="20"/>
        </w:rPr>
        <w:t xml:space="preserve"> </w:t>
      </w:r>
      <w:r w:rsidRPr="00F26521">
        <w:rPr>
          <w:rFonts w:ascii="Times New Roman" w:eastAsia="Times New Roman" w:hAnsi="Times New Roman" w:cs="Times New Roman"/>
          <w:sz w:val="20"/>
          <w:szCs w:val="20"/>
        </w:rPr>
        <w:t xml:space="preserve">(przetarg nieograniczony) </w:t>
      </w:r>
      <w:r w:rsidRPr="00F26521">
        <w:rPr>
          <w:rFonts w:ascii="Times New Roman" w:eastAsia="Times New Roman" w:hAnsi="Times New Roman" w:cs="Times New Roman"/>
          <w:sz w:val="20"/>
          <w:szCs w:val="20"/>
        </w:rPr>
        <w:br/>
        <w:t xml:space="preserve">Tak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 xml:space="preserve">IV.3) Negocjacje z ogłoszeniem, dialog konkurencyjny, partnerstwo innowacyjne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IV.3.1) Informacje na temat negocjacji z ogłoszeniem</w:t>
      </w:r>
      <w:r w:rsidRPr="00F26521">
        <w:rPr>
          <w:rFonts w:ascii="Times New Roman" w:eastAsia="Times New Roman" w:hAnsi="Times New Roman" w:cs="Times New Roman"/>
          <w:sz w:val="20"/>
          <w:szCs w:val="20"/>
        </w:rPr>
        <w:t xml:space="preserve"> </w:t>
      </w:r>
      <w:r w:rsidRPr="00F26521">
        <w:rPr>
          <w:rFonts w:ascii="Times New Roman" w:eastAsia="Times New Roman" w:hAnsi="Times New Roman" w:cs="Times New Roman"/>
          <w:sz w:val="20"/>
          <w:szCs w:val="20"/>
        </w:rPr>
        <w:br/>
        <w:t xml:space="preserve">Minimalne wymagania, które muszą spełniać wszystkie oferty: </w:t>
      </w:r>
      <w:r w:rsidRPr="00F26521">
        <w:rPr>
          <w:rFonts w:ascii="Times New Roman" w:eastAsia="Times New Roman" w:hAnsi="Times New Roman" w:cs="Times New Roman"/>
          <w:sz w:val="20"/>
          <w:szCs w:val="20"/>
        </w:rPr>
        <w:br/>
        <w:t xml:space="preserve">Przewidziane jest zastrzeżenie prawa do udzielenia zamówienia na podstawie ofert wstępnych bez przeprowadzenia negocjacji </w:t>
      </w:r>
      <w:r w:rsidRPr="00F26521">
        <w:rPr>
          <w:rFonts w:ascii="Times New Roman" w:eastAsia="Times New Roman" w:hAnsi="Times New Roman" w:cs="Times New Roman"/>
          <w:sz w:val="20"/>
          <w:szCs w:val="20"/>
        </w:rPr>
        <w:br/>
        <w:t xml:space="preserve">Przewidziany jest podział negocjacji na etapy w celu ograniczenia liczby ofert: </w:t>
      </w:r>
      <w:r w:rsidRPr="00F26521">
        <w:rPr>
          <w:rFonts w:ascii="Times New Roman" w:eastAsia="Times New Roman" w:hAnsi="Times New Roman" w:cs="Times New Roman"/>
          <w:sz w:val="20"/>
          <w:szCs w:val="20"/>
        </w:rPr>
        <w:br/>
        <w:t xml:space="preserve">Należy podać informacje na temat etapów negocjacji (w tym liczbę etapów): </w:t>
      </w:r>
      <w:r w:rsidRPr="00F26521">
        <w:rPr>
          <w:rFonts w:ascii="Times New Roman" w:eastAsia="Times New Roman" w:hAnsi="Times New Roman" w:cs="Times New Roman"/>
          <w:sz w:val="20"/>
          <w:szCs w:val="20"/>
        </w:rPr>
        <w:br/>
        <w:t xml:space="preserve">Informacje dodatkowe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IV.3.2) Informacje na temat dialogu konkurencyjnego</w:t>
      </w:r>
      <w:r w:rsidRPr="00F26521">
        <w:rPr>
          <w:rFonts w:ascii="Times New Roman" w:eastAsia="Times New Roman" w:hAnsi="Times New Roman" w:cs="Times New Roman"/>
          <w:sz w:val="20"/>
          <w:szCs w:val="20"/>
        </w:rPr>
        <w:t xml:space="preserve"> </w:t>
      </w:r>
      <w:r w:rsidRPr="00F26521">
        <w:rPr>
          <w:rFonts w:ascii="Times New Roman" w:eastAsia="Times New Roman" w:hAnsi="Times New Roman" w:cs="Times New Roman"/>
          <w:sz w:val="20"/>
          <w:szCs w:val="20"/>
        </w:rPr>
        <w:br/>
        <w:t xml:space="preserve">Opis potrzeb i wymagań zamawiającego lub informacja o sposobie uzyskania tego opisu: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sz w:val="20"/>
          <w:szCs w:val="20"/>
        </w:rPr>
        <w:lastRenderedPageBreak/>
        <w:t xml:space="preserve">Informacja o wysokości nagród dla wykonawców, którzy podczas dialogu konkurencyjnego przedstawili rozwiązania stanowiące podstawę do składania ofert, jeżeli zamawiający przewiduje nagrody: </w:t>
      </w:r>
      <w:r w:rsidRPr="00F26521">
        <w:rPr>
          <w:rFonts w:ascii="Times New Roman" w:eastAsia="Times New Roman" w:hAnsi="Times New Roman" w:cs="Times New Roman"/>
          <w:sz w:val="20"/>
          <w:szCs w:val="20"/>
        </w:rPr>
        <w:br/>
        <w:t xml:space="preserve">Wstępny harmonogram postępowania: </w:t>
      </w:r>
      <w:r w:rsidRPr="00F26521">
        <w:rPr>
          <w:rFonts w:ascii="Times New Roman" w:eastAsia="Times New Roman" w:hAnsi="Times New Roman" w:cs="Times New Roman"/>
          <w:sz w:val="20"/>
          <w:szCs w:val="20"/>
        </w:rPr>
        <w:br/>
        <w:t xml:space="preserve">Podział dialogu na etapy w celu ograniczenia liczby rozwiązań: </w:t>
      </w:r>
      <w:r w:rsidRPr="00F26521">
        <w:rPr>
          <w:rFonts w:ascii="Times New Roman" w:eastAsia="Times New Roman" w:hAnsi="Times New Roman" w:cs="Times New Roman"/>
          <w:sz w:val="20"/>
          <w:szCs w:val="20"/>
        </w:rPr>
        <w:br/>
        <w:t xml:space="preserve">Należy podać informacje na temat etapów dialogu: </w:t>
      </w:r>
      <w:r w:rsidRPr="00F26521">
        <w:rPr>
          <w:rFonts w:ascii="Times New Roman" w:eastAsia="Times New Roman" w:hAnsi="Times New Roman" w:cs="Times New Roman"/>
          <w:sz w:val="20"/>
          <w:szCs w:val="20"/>
        </w:rPr>
        <w:br/>
        <w:t xml:space="preserve">Informacje dodatkowe: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IV.3.3) Informacje na temat partnerstwa innowacyjnego</w:t>
      </w:r>
      <w:r w:rsidRPr="00F26521">
        <w:rPr>
          <w:rFonts w:ascii="Times New Roman" w:eastAsia="Times New Roman" w:hAnsi="Times New Roman" w:cs="Times New Roman"/>
          <w:sz w:val="20"/>
          <w:szCs w:val="20"/>
        </w:rPr>
        <w:t xml:space="preserve"> </w:t>
      </w:r>
      <w:r w:rsidRPr="00F26521">
        <w:rPr>
          <w:rFonts w:ascii="Times New Roman" w:eastAsia="Times New Roman" w:hAnsi="Times New Roman" w:cs="Times New Roman"/>
          <w:sz w:val="20"/>
          <w:szCs w:val="20"/>
        </w:rPr>
        <w:br/>
        <w:t xml:space="preserve">Elementy opisu przedmiotu zamówienia definiujące minimalne wymagania, którym muszą odpowiadać wszystkie oferty: </w:t>
      </w:r>
      <w:r w:rsidRPr="00F26521">
        <w:rPr>
          <w:rFonts w:ascii="Times New Roman" w:eastAsia="Times New Roman" w:hAnsi="Times New Roman" w:cs="Times New Roman"/>
          <w:sz w:val="20"/>
          <w:szCs w:val="20"/>
        </w:rPr>
        <w:br/>
        <w:t xml:space="preserve">Podział negocjacji na etapy w celu ograniczeniu liczby ofert podlegających negocjacjom poprzez zastosowanie kryteriów oceny ofert wskazanych w specyfikacji istotnych warunków zamówienia: </w:t>
      </w:r>
      <w:r w:rsidRPr="00F26521">
        <w:rPr>
          <w:rFonts w:ascii="Times New Roman" w:eastAsia="Times New Roman" w:hAnsi="Times New Roman" w:cs="Times New Roman"/>
          <w:sz w:val="20"/>
          <w:szCs w:val="20"/>
        </w:rPr>
        <w:br/>
        <w:t xml:space="preserve">Informacje dodatkowe: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 xml:space="preserve">IV.4) Licytacja elektroniczna </w:t>
      </w:r>
      <w:r w:rsidRPr="00F26521">
        <w:rPr>
          <w:rFonts w:ascii="Times New Roman" w:eastAsia="Times New Roman" w:hAnsi="Times New Roman" w:cs="Times New Roman"/>
          <w:sz w:val="20"/>
          <w:szCs w:val="20"/>
        </w:rPr>
        <w:br/>
        <w:t xml:space="preserve">Adres strony internetowej, na której będzie prowadzona licytacja elektroniczna: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t xml:space="preserve">Adres strony internetowej, na której jest dostępny opis przedmiotu zamówienia w licytacji elektronicznej: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t xml:space="preserve">Wymagania dotyczące rejestracji i identyfikacji wykonawców w licytacji elektronicznej, w tym wymagania techniczne urządzeń informatycznych: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t xml:space="preserve">Sposób postępowania w toku licytacji elektronicznej, w tym określenie minimalnych wysokości postąpień: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t xml:space="preserve">Informacje o liczbie etapów licytacji elektronicznej i czasie ich trwania: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t xml:space="preserve">Czas trwania: </w:t>
      </w:r>
      <w:r w:rsidRPr="00F26521">
        <w:rPr>
          <w:rFonts w:ascii="Times New Roman" w:eastAsia="Times New Roman" w:hAnsi="Times New Roman" w:cs="Times New Roman"/>
          <w:sz w:val="20"/>
          <w:szCs w:val="20"/>
        </w:rPr>
        <w:br/>
        <w:t xml:space="preserve">Wykonawcy, którzy nie złożyli nowych postąpień, zostaną zakwalifikowani do następnego etapu: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t xml:space="preserve">Termin składania wniosków o dopuszczenie do udziału w licytacji elektronicznej: </w:t>
      </w:r>
      <w:r w:rsidRPr="00F26521">
        <w:rPr>
          <w:rFonts w:ascii="Times New Roman" w:eastAsia="Times New Roman" w:hAnsi="Times New Roman" w:cs="Times New Roman"/>
          <w:sz w:val="20"/>
          <w:szCs w:val="20"/>
        </w:rPr>
        <w:br/>
        <w:t xml:space="preserve">Data: godzina: </w:t>
      </w:r>
      <w:r w:rsidRPr="00F26521">
        <w:rPr>
          <w:rFonts w:ascii="Times New Roman" w:eastAsia="Times New Roman" w:hAnsi="Times New Roman" w:cs="Times New Roman"/>
          <w:sz w:val="20"/>
          <w:szCs w:val="20"/>
        </w:rPr>
        <w:br/>
        <w:t xml:space="preserve">Termin otwarcia licytacji elektronicznej: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t xml:space="preserve">Termin i warunki zamknięcia licytacji elektronicznej: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t xml:space="preserve">Istotne dla stron postanowienia, które zostaną wprowadzone do treści zawieranej umowy w sprawie zamówienia publicznego, albo ogólne warunki umowy, albo wzór umowy: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t xml:space="preserve">Wymagania dotyczące zabezpieczenia należytego wykonania umowy: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rPr>
        <w:t xml:space="preserve">Informacje dodatkowe: </w:t>
      </w:r>
    </w:p>
    <w:p w:rsidR="00135730" w:rsidRPr="00F26521" w:rsidRDefault="00135730" w:rsidP="00F26521">
      <w:pPr>
        <w:spacing w:after="0" w:line="240" w:lineRule="auto"/>
        <w:rPr>
          <w:rFonts w:ascii="Times New Roman" w:eastAsia="Times New Roman" w:hAnsi="Times New Roman" w:cs="Times New Roman"/>
          <w:sz w:val="20"/>
          <w:szCs w:val="20"/>
        </w:rPr>
      </w:pPr>
      <w:r w:rsidRPr="00F26521">
        <w:rPr>
          <w:rFonts w:ascii="Times New Roman" w:eastAsia="Times New Roman" w:hAnsi="Times New Roman" w:cs="Times New Roman"/>
          <w:b/>
          <w:bCs/>
          <w:sz w:val="20"/>
          <w:szCs w:val="20"/>
        </w:rPr>
        <w:t>IV.5) ZMIANA UMOWY</w:t>
      </w:r>
      <w:r w:rsidRPr="00F26521">
        <w:rPr>
          <w:rFonts w:ascii="Times New Roman" w:eastAsia="Times New Roman" w:hAnsi="Times New Roman" w:cs="Times New Roman"/>
          <w:sz w:val="20"/>
          <w:szCs w:val="20"/>
        </w:rPr>
        <w:t xml:space="preserve">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Przewiduje się istotne zmiany postanowień zawartej umowy w stosunku do treści oferty, na podstawie której dokonano wyboru wykonawcy:</w:t>
      </w:r>
      <w:r w:rsidRPr="00F26521">
        <w:rPr>
          <w:rFonts w:ascii="Times New Roman" w:eastAsia="Times New Roman" w:hAnsi="Times New Roman" w:cs="Times New Roman"/>
          <w:sz w:val="20"/>
          <w:szCs w:val="20"/>
        </w:rPr>
        <w:t xml:space="preserve"> Tak </w:t>
      </w:r>
      <w:r w:rsidRPr="00F26521">
        <w:rPr>
          <w:rFonts w:ascii="Times New Roman" w:eastAsia="Times New Roman" w:hAnsi="Times New Roman" w:cs="Times New Roman"/>
          <w:sz w:val="20"/>
          <w:szCs w:val="20"/>
        </w:rPr>
        <w:br/>
        <w:t xml:space="preserve">Należy wskazać zakres, charakter zmian oraz warunki wprowadzenia zmian: </w:t>
      </w:r>
      <w:r w:rsidRPr="00F26521">
        <w:rPr>
          <w:rFonts w:ascii="Times New Roman" w:eastAsia="Times New Roman" w:hAnsi="Times New Roman" w:cs="Times New Roman"/>
          <w:sz w:val="20"/>
          <w:szCs w:val="20"/>
        </w:rPr>
        <w:br/>
        <w:t xml:space="preserve">Zamawiający przewiduje możliwość: a) przedłużenia terminu wykonania zamówienia w przypadkach: - wyjątkowo niesprzyjających warunków pogodowych (np. ciągłe opady atmosferyczne, długotrwale utrzymująca się niska lub wysoka temperatura powietrza) – o czas, jaki niesprzyjające warunki pogodowe spowodowały wydłużenie realizacji zamówienia, </w:t>
      </w:r>
      <w:r w:rsidR="009F57EE">
        <w:rPr>
          <w:rFonts w:ascii="Times New Roman" w:eastAsia="Times New Roman" w:hAnsi="Times New Roman" w:cs="Times New Roman"/>
          <w:sz w:val="20"/>
          <w:szCs w:val="20"/>
        </w:rPr>
        <w:br/>
      </w:r>
      <w:r w:rsidRPr="00F26521">
        <w:rPr>
          <w:rFonts w:ascii="Times New Roman" w:eastAsia="Times New Roman" w:hAnsi="Times New Roman" w:cs="Times New Roman"/>
          <w:sz w:val="20"/>
          <w:szCs w:val="20"/>
        </w:rPr>
        <w:t>- działania siły wyższej, tj. niezależnego od stron losowego zdarzenia zewnętrznego, które było niemożliwe do przewidzenia w momencie zawarcia umowy i któremu nie można było zapobiec mimo dochowania należytej staranności - o czas, jaki siła wyższa spowodowała wydłużenie realizacji zamówienia, - zmiany powszechnie obowiązujących przepisów prawa w zakresie mającym wpływ na realizację przedmiotu umowy, - wystąpienia przeszkód w gruncie (w tym niewybuchy, wykopaliska, niezinwentaryzowane sieci, przeszkody geologiczne) - o czas niezbędny na ich usunięcie,</w:t>
      </w:r>
      <w:r w:rsidR="009F57EE">
        <w:rPr>
          <w:rFonts w:ascii="Times New Roman" w:eastAsia="Times New Roman" w:hAnsi="Times New Roman" w:cs="Times New Roman"/>
          <w:sz w:val="20"/>
          <w:szCs w:val="20"/>
        </w:rPr>
        <w:br/>
      </w:r>
      <w:r w:rsidRPr="00F26521">
        <w:rPr>
          <w:rFonts w:ascii="Times New Roman" w:eastAsia="Times New Roman" w:hAnsi="Times New Roman" w:cs="Times New Roman"/>
          <w:sz w:val="20"/>
          <w:szCs w:val="20"/>
        </w:rPr>
        <w:t xml:space="preserve"> - konieczności wykonania robót dodatkowych i zamiennych – o czas, jaki te roboty spowodowały wydłużenie realizacji zamówienia; </w:t>
      </w:r>
      <w:r w:rsidR="009F57EE">
        <w:rPr>
          <w:rFonts w:ascii="Times New Roman" w:eastAsia="Times New Roman" w:hAnsi="Times New Roman" w:cs="Times New Roman"/>
          <w:sz w:val="20"/>
          <w:szCs w:val="20"/>
        </w:rPr>
        <w:br/>
      </w:r>
      <w:r w:rsidRPr="00F26521">
        <w:rPr>
          <w:rFonts w:ascii="Times New Roman" w:eastAsia="Times New Roman" w:hAnsi="Times New Roman" w:cs="Times New Roman"/>
          <w:sz w:val="20"/>
          <w:szCs w:val="20"/>
        </w:rPr>
        <w:t xml:space="preserve">b) wykonania, na polecenie Zamawiającego, robót wynikających ze specyfikacji technicznej lub zasad wiedzy technicznej, a niewyszczególnionych w przedmiarach robót podanych w kosztorysie ofertowym; c) wykonania, na polecenie Zamawiającego, robót zamiennych w stosunku do planowanych w specyfikacji technicznej, w przypadku gdy wykonanie tych robót spowoduje poprawienie jakości robót i będą one korzystne finansowo dla Zamawiającego; d) rezygnacji z części robót w przypadku zawyżenia w kosztorysie ilości robót do wykonania; e) zmiany ustalonych podwykonawców </w:t>
      </w:r>
      <w:r w:rsidR="009F57EE">
        <w:rPr>
          <w:rFonts w:ascii="Times New Roman" w:eastAsia="Times New Roman" w:hAnsi="Times New Roman" w:cs="Times New Roman"/>
          <w:sz w:val="20"/>
          <w:szCs w:val="20"/>
        </w:rPr>
        <w:br/>
      </w:r>
      <w:r w:rsidRPr="00F26521">
        <w:rPr>
          <w:rFonts w:ascii="Times New Roman" w:eastAsia="Times New Roman" w:hAnsi="Times New Roman" w:cs="Times New Roman"/>
          <w:sz w:val="20"/>
          <w:szCs w:val="20"/>
        </w:rPr>
        <w:t xml:space="preserve">w sytuacjach, gdy dotychczasowy podwykonawca nie realizuje umowy w sposób należyty, bądź z przyczyn losowych nie może kontynuować robót; f) wprowadzenia podwykonawcy do wykonania części zamówienia w trakcie jego realizacji; </w:t>
      </w:r>
      <w:r w:rsidR="009F57EE">
        <w:rPr>
          <w:rFonts w:ascii="Times New Roman" w:eastAsia="Times New Roman" w:hAnsi="Times New Roman" w:cs="Times New Roman"/>
          <w:sz w:val="20"/>
          <w:szCs w:val="20"/>
        </w:rPr>
        <w:br/>
      </w:r>
      <w:r w:rsidRPr="00F26521">
        <w:rPr>
          <w:rFonts w:ascii="Times New Roman" w:eastAsia="Times New Roman" w:hAnsi="Times New Roman" w:cs="Times New Roman"/>
          <w:sz w:val="20"/>
          <w:szCs w:val="20"/>
        </w:rPr>
        <w:t xml:space="preserve">g) zmiany ustalonego w umowie kierownika robót drogowych w uzasadnionych przypadkach. Nowy kierownik robót drogowych winien spełniać warunki co najmniej takie jakie były postawione dla kierownika robót drogowych </w:t>
      </w:r>
      <w:r w:rsidR="009F57EE">
        <w:rPr>
          <w:rFonts w:ascii="Times New Roman" w:eastAsia="Times New Roman" w:hAnsi="Times New Roman" w:cs="Times New Roman"/>
          <w:sz w:val="20"/>
          <w:szCs w:val="20"/>
        </w:rPr>
        <w:br/>
      </w:r>
      <w:r w:rsidRPr="00F26521">
        <w:rPr>
          <w:rFonts w:ascii="Times New Roman" w:eastAsia="Times New Roman" w:hAnsi="Times New Roman" w:cs="Times New Roman"/>
          <w:sz w:val="20"/>
          <w:szCs w:val="20"/>
        </w:rPr>
        <w:t xml:space="preserve">w specyfikacji; h) zmiany wynagrodzenia w przypadku wykonania robót przewidzianych w specyfikacji technicznej, wynikających z zasad wiedzy technicznej, a nieujętych w kosztorysie ofertowym, wykonania robót zamiennych, rezygnacji z części robót oraz zmiany ustawowej stawki podatku VAT; i) zmiany treści umowy, w przypadku zaistnienia omyłki pisarskiej lub rachunkowej; a także w innych przypadkach wymienionych w art. 144 ustawy </w:t>
      </w:r>
      <w:proofErr w:type="spellStart"/>
      <w:r w:rsidRPr="00F26521">
        <w:rPr>
          <w:rFonts w:ascii="Times New Roman" w:eastAsia="Times New Roman" w:hAnsi="Times New Roman" w:cs="Times New Roman"/>
          <w:sz w:val="20"/>
          <w:szCs w:val="20"/>
        </w:rPr>
        <w:t>Pzp</w:t>
      </w:r>
      <w:proofErr w:type="spellEnd"/>
      <w:r w:rsidRPr="00F26521">
        <w:rPr>
          <w:rFonts w:ascii="Times New Roman" w:eastAsia="Times New Roman" w:hAnsi="Times New Roman" w:cs="Times New Roman"/>
          <w:sz w:val="20"/>
          <w:szCs w:val="20"/>
        </w:rPr>
        <w:t xml:space="preserve">.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 xml:space="preserve">IV.6) INFORMACJE ADMINISTRACYJNE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 xml:space="preserve">IV.6.1) Sposób udostępniania informacji o charakterze poufnym </w:t>
      </w:r>
      <w:r w:rsidRPr="00F26521">
        <w:rPr>
          <w:rFonts w:ascii="Times New Roman" w:eastAsia="Times New Roman" w:hAnsi="Times New Roman" w:cs="Times New Roman"/>
          <w:i/>
          <w:iCs/>
          <w:sz w:val="20"/>
          <w:szCs w:val="20"/>
        </w:rPr>
        <w:t xml:space="preserve">(jeżeli dotyczy):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Środki służące ochronie informacji o charakterze poufnym</w:t>
      </w:r>
      <w:r w:rsidRPr="00F26521">
        <w:rPr>
          <w:rFonts w:ascii="Times New Roman" w:eastAsia="Times New Roman" w:hAnsi="Times New Roman" w:cs="Times New Roman"/>
          <w:sz w:val="20"/>
          <w:szCs w:val="20"/>
        </w:rPr>
        <w:t xml:space="preserve">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 xml:space="preserve">IV.6.2) Termin składania ofert lub wniosków o dopuszczenie do udziału w postępowaniu: </w:t>
      </w:r>
      <w:r w:rsidRPr="00F26521">
        <w:rPr>
          <w:rFonts w:ascii="Times New Roman" w:eastAsia="Times New Roman" w:hAnsi="Times New Roman" w:cs="Times New Roman"/>
          <w:sz w:val="20"/>
          <w:szCs w:val="20"/>
        </w:rPr>
        <w:br/>
      </w:r>
      <w:r w:rsidR="00DE3EB7">
        <w:rPr>
          <w:rFonts w:ascii="Times New Roman" w:eastAsia="Times New Roman" w:hAnsi="Times New Roman" w:cs="Times New Roman"/>
          <w:b/>
          <w:sz w:val="24"/>
          <w:szCs w:val="24"/>
        </w:rPr>
        <w:t xml:space="preserve">                                                  </w:t>
      </w:r>
      <w:r w:rsidRPr="00DE3EB7">
        <w:rPr>
          <w:rFonts w:ascii="Times New Roman" w:eastAsia="Times New Roman" w:hAnsi="Times New Roman" w:cs="Times New Roman"/>
          <w:b/>
          <w:sz w:val="24"/>
          <w:szCs w:val="24"/>
        </w:rPr>
        <w:t>Data: 2018-04-12, godzina: 10:00</w:t>
      </w:r>
      <w:r w:rsidRPr="00F26521">
        <w:rPr>
          <w:rFonts w:ascii="Times New Roman" w:eastAsia="Times New Roman" w:hAnsi="Times New Roman" w:cs="Times New Roman"/>
          <w:sz w:val="20"/>
          <w:szCs w:val="20"/>
        </w:rPr>
        <w:t xml:space="preserve">, </w:t>
      </w:r>
      <w:r w:rsidRPr="00F26521">
        <w:rPr>
          <w:rFonts w:ascii="Times New Roman" w:eastAsia="Times New Roman" w:hAnsi="Times New Roman" w:cs="Times New Roman"/>
          <w:sz w:val="20"/>
          <w:szCs w:val="20"/>
        </w:rPr>
        <w:br/>
        <w:t xml:space="preserve">Skrócenie terminu składania wniosków, ze względu na pilną potrzebę udzielenia zamówienia (przetarg nieograniczony, przetarg ograniczony, negocjacje z ogłoszeniem): </w:t>
      </w:r>
      <w:r w:rsidRPr="00F26521">
        <w:rPr>
          <w:rFonts w:ascii="Times New Roman" w:eastAsia="Times New Roman" w:hAnsi="Times New Roman" w:cs="Times New Roman"/>
          <w:sz w:val="20"/>
          <w:szCs w:val="20"/>
        </w:rPr>
        <w:br/>
        <w:t xml:space="preserve">Nie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sz w:val="20"/>
          <w:szCs w:val="20"/>
        </w:rPr>
        <w:lastRenderedPageBreak/>
        <w:t xml:space="preserve">Wskazać powody: </w:t>
      </w:r>
      <w:r w:rsidRPr="00F26521">
        <w:rPr>
          <w:rFonts w:ascii="Times New Roman" w:eastAsia="Times New Roman" w:hAnsi="Times New Roman" w:cs="Times New Roman"/>
          <w:sz w:val="20"/>
          <w:szCs w:val="20"/>
        </w:rPr>
        <w:br/>
        <w:t xml:space="preserve">Język lub języki, w jakich mogą być sporządzane oferty lub wnioski o dopuszczenie do udziału w postępowaniu </w:t>
      </w:r>
      <w:r w:rsidRPr="00F26521">
        <w:rPr>
          <w:rFonts w:ascii="Times New Roman" w:eastAsia="Times New Roman" w:hAnsi="Times New Roman" w:cs="Times New Roman"/>
          <w:sz w:val="20"/>
          <w:szCs w:val="20"/>
        </w:rPr>
        <w:br/>
        <w:t xml:space="preserve">&gt; polski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 xml:space="preserve">IV.6.3) Termin związania ofertą: </w:t>
      </w:r>
      <w:r w:rsidRPr="00F26521">
        <w:rPr>
          <w:rFonts w:ascii="Times New Roman" w:eastAsia="Times New Roman" w:hAnsi="Times New Roman" w:cs="Times New Roman"/>
          <w:sz w:val="20"/>
          <w:szCs w:val="20"/>
        </w:rPr>
        <w:t xml:space="preserve">do: okres w dniach: 30 (od ostatecznego terminu składania ofert)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26521">
        <w:rPr>
          <w:rFonts w:ascii="Times New Roman" w:eastAsia="Times New Roman" w:hAnsi="Times New Roman" w:cs="Times New Roman"/>
          <w:sz w:val="20"/>
          <w:szCs w:val="20"/>
        </w:rPr>
        <w:t xml:space="preserve"> Nie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26521">
        <w:rPr>
          <w:rFonts w:ascii="Times New Roman" w:eastAsia="Times New Roman" w:hAnsi="Times New Roman" w:cs="Times New Roman"/>
          <w:sz w:val="20"/>
          <w:szCs w:val="20"/>
        </w:rPr>
        <w:t xml:space="preserve"> Nie </w:t>
      </w:r>
      <w:r w:rsidRPr="00F26521">
        <w:rPr>
          <w:rFonts w:ascii="Times New Roman" w:eastAsia="Times New Roman" w:hAnsi="Times New Roman" w:cs="Times New Roman"/>
          <w:sz w:val="20"/>
          <w:szCs w:val="20"/>
        </w:rPr>
        <w:br/>
      </w:r>
      <w:r w:rsidRPr="00F26521">
        <w:rPr>
          <w:rFonts w:ascii="Times New Roman" w:eastAsia="Times New Roman" w:hAnsi="Times New Roman" w:cs="Times New Roman"/>
          <w:b/>
          <w:bCs/>
          <w:sz w:val="20"/>
          <w:szCs w:val="20"/>
        </w:rPr>
        <w:t>IV.6.6) Informacje dodatkowe:</w:t>
      </w:r>
      <w:r w:rsidRPr="00F26521">
        <w:rPr>
          <w:rFonts w:ascii="Times New Roman" w:eastAsia="Times New Roman" w:hAnsi="Times New Roman" w:cs="Times New Roman"/>
          <w:sz w:val="20"/>
          <w:szCs w:val="20"/>
        </w:rPr>
        <w:t xml:space="preserve"> </w:t>
      </w:r>
      <w:r w:rsidRPr="00F26521">
        <w:rPr>
          <w:rFonts w:ascii="Times New Roman" w:eastAsia="Times New Roman" w:hAnsi="Times New Roman" w:cs="Times New Roman"/>
          <w:sz w:val="20"/>
          <w:szCs w:val="20"/>
        </w:rPr>
        <w:br/>
      </w:r>
    </w:p>
    <w:p w:rsidR="00135730" w:rsidRPr="00F26521" w:rsidRDefault="00135730" w:rsidP="00F26521">
      <w:pPr>
        <w:spacing w:after="0" w:line="240" w:lineRule="auto"/>
        <w:jc w:val="center"/>
        <w:rPr>
          <w:rFonts w:ascii="Times New Roman" w:eastAsia="Times New Roman" w:hAnsi="Times New Roman" w:cs="Times New Roman"/>
          <w:sz w:val="20"/>
          <w:szCs w:val="20"/>
        </w:rPr>
      </w:pPr>
      <w:r w:rsidRPr="00F26521">
        <w:rPr>
          <w:rFonts w:ascii="Times New Roman" w:eastAsia="Times New Roman" w:hAnsi="Times New Roman" w:cs="Times New Roman"/>
          <w:sz w:val="20"/>
          <w:szCs w:val="20"/>
          <w:u w:val="single"/>
        </w:rPr>
        <w:t xml:space="preserve">ZAŁĄCZNIK I - INFORMACJE DOTYCZĄCE OFERT CZĘŚCIOWYCH </w:t>
      </w:r>
    </w:p>
    <w:p w:rsidR="00135730" w:rsidRPr="00F26521" w:rsidRDefault="00135730" w:rsidP="00F26521">
      <w:pPr>
        <w:spacing w:after="0" w:line="240" w:lineRule="auto"/>
        <w:rPr>
          <w:rFonts w:ascii="Times New Roman" w:eastAsia="Times New Roman" w:hAnsi="Times New Roman" w:cs="Times New Roman"/>
          <w:sz w:val="20"/>
          <w:szCs w:val="20"/>
        </w:rPr>
      </w:pPr>
    </w:p>
    <w:p w:rsidR="00135730" w:rsidRPr="00F26521" w:rsidRDefault="00135730" w:rsidP="00F26521">
      <w:pPr>
        <w:spacing w:after="0" w:line="240" w:lineRule="auto"/>
        <w:rPr>
          <w:rFonts w:ascii="Times New Roman" w:eastAsia="Times New Roman" w:hAnsi="Times New Roman" w:cs="Times New Roman"/>
          <w:sz w:val="20"/>
          <w:szCs w:val="20"/>
        </w:rPr>
      </w:pPr>
    </w:p>
    <w:p w:rsidR="008D4DDF" w:rsidRPr="00F26521" w:rsidRDefault="008D4DDF" w:rsidP="00F26521">
      <w:pPr>
        <w:spacing w:after="0" w:line="240" w:lineRule="auto"/>
        <w:jc w:val="both"/>
        <w:rPr>
          <w:rFonts w:ascii="Times New Roman" w:hAnsi="Times New Roman" w:cs="Times New Roman"/>
          <w:sz w:val="20"/>
          <w:szCs w:val="20"/>
        </w:rPr>
      </w:pPr>
      <w:r w:rsidRPr="00F26521">
        <w:rPr>
          <w:rFonts w:ascii="Times New Roman" w:hAnsi="Times New Roman" w:cs="Times New Roman"/>
          <w:color w:val="000000"/>
          <w:sz w:val="20"/>
          <w:szCs w:val="20"/>
        </w:rPr>
        <w:t xml:space="preserve">Ogłoszenie zostało zamieszczone w Biuletynie Zamówień Publicznych w dniu </w:t>
      </w:r>
      <w:r w:rsidRPr="00F26521">
        <w:rPr>
          <w:rFonts w:ascii="Times New Roman" w:hAnsi="Times New Roman" w:cs="Times New Roman"/>
          <w:sz w:val="20"/>
          <w:szCs w:val="20"/>
        </w:rPr>
        <w:t>28.03.2018r.</w:t>
      </w:r>
    </w:p>
    <w:p w:rsidR="008D4DDF" w:rsidRPr="00F26521" w:rsidRDefault="008D4DDF" w:rsidP="00F26521">
      <w:pPr>
        <w:tabs>
          <w:tab w:val="left" w:pos="3780"/>
        </w:tabs>
        <w:spacing w:after="0" w:line="240" w:lineRule="auto"/>
        <w:jc w:val="both"/>
        <w:rPr>
          <w:rFonts w:ascii="Times New Roman" w:hAnsi="Times New Roman" w:cs="Times New Roman"/>
          <w:sz w:val="20"/>
          <w:szCs w:val="20"/>
        </w:rPr>
      </w:pPr>
    </w:p>
    <w:p w:rsidR="008D4DDF" w:rsidRPr="00F26521" w:rsidRDefault="008D4DDF" w:rsidP="00F26521">
      <w:pPr>
        <w:tabs>
          <w:tab w:val="left" w:pos="3780"/>
        </w:tabs>
        <w:spacing w:after="0" w:line="240" w:lineRule="auto"/>
        <w:jc w:val="both"/>
        <w:rPr>
          <w:rFonts w:ascii="Times New Roman" w:hAnsi="Times New Roman" w:cs="Times New Roman"/>
          <w:sz w:val="20"/>
          <w:szCs w:val="20"/>
        </w:rPr>
      </w:pPr>
    </w:p>
    <w:p w:rsidR="008D4DDF" w:rsidRPr="00F26521" w:rsidRDefault="008D4DDF" w:rsidP="00F26521">
      <w:pPr>
        <w:tabs>
          <w:tab w:val="left" w:pos="3780"/>
        </w:tabs>
        <w:spacing w:after="0" w:line="240" w:lineRule="auto"/>
        <w:jc w:val="both"/>
        <w:rPr>
          <w:rFonts w:ascii="Times New Roman" w:hAnsi="Times New Roman" w:cs="Times New Roman"/>
          <w:sz w:val="20"/>
          <w:szCs w:val="20"/>
        </w:rPr>
      </w:pPr>
    </w:p>
    <w:p w:rsidR="008D4DDF" w:rsidRPr="00F26521" w:rsidRDefault="008D4DDF" w:rsidP="00F26521">
      <w:pPr>
        <w:tabs>
          <w:tab w:val="left" w:pos="3780"/>
        </w:tabs>
        <w:spacing w:after="0" w:line="240" w:lineRule="auto"/>
        <w:jc w:val="both"/>
        <w:rPr>
          <w:rFonts w:ascii="Times New Roman" w:hAnsi="Times New Roman" w:cs="Times New Roman"/>
          <w:sz w:val="20"/>
          <w:szCs w:val="20"/>
        </w:rPr>
      </w:pPr>
    </w:p>
    <w:p w:rsidR="008D4DDF" w:rsidRPr="00F26521" w:rsidRDefault="008D4DDF" w:rsidP="00F26521">
      <w:pPr>
        <w:tabs>
          <w:tab w:val="left" w:pos="3780"/>
        </w:tabs>
        <w:spacing w:after="0" w:line="240" w:lineRule="auto"/>
        <w:jc w:val="both"/>
        <w:rPr>
          <w:rFonts w:ascii="Times New Roman" w:hAnsi="Times New Roman" w:cs="Times New Roman"/>
          <w:sz w:val="20"/>
          <w:szCs w:val="20"/>
        </w:rPr>
      </w:pPr>
      <w:r w:rsidRPr="00F26521">
        <w:rPr>
          <w:rFonts w:ascii="Times New Roman" w:hAnsi="Times New Roman" w:cs="Times New Roman"/>
          <w:sz w:val="20"/>
          <w:szCs w:val="20"/>
        </w:rPr>
        <w:t>Radom, dnia 28.03.2018r.</w:t>
      </w:r>
    </w:p>
    <w:p w:rsidR="00135730" w:rsidRPr="00F26521" w:rsidRDefault="00135730" w:rsidP="00F26521">
      <w:pPr>
        <w:spacing w:after="0" w:line="240" w:lineRule="auto"/>
        <w:rPr>
          <w:rFonts w:ascii="Times New Roman" w:eastAsia="Times New Roman" w:hAnsi="Times New Roman" w:cs="Times New Roman"/>
          <w:sz w:val="20"/>
          <w:szCs w:val="20"/>
        </w:rPr>
      </w:pPr>
    </w:p>
    <w:p w:rsidR="00135730" w:rsidRPr="00F26521" w:rsidRDefault="00135730" w:rsidP="00F26521">
      <w:pPr>
        <w:spacing w:after="0" w:line="240" w:lineRule="auto"/>
        <w:rPr>
          <w:rFonts w:ascii="Times New Roman" w:eastAsia="Times New Roman" w:hAnsi="Times New Roman" w:cs="Times New Roman"/>
          <w:sz w:val="20"/>
          <w:szCs w:val="20"/>
        </w:rPr>
      </w:pPr>
    </w:p>
    <w:tbl>
      <w:tblPr>
        <w:tblW w:w="0" w:type="auto"/>
        <w:tblCellSpacing w:w="15" w:type="dxa"/>
        <w:tblCellMar>
          <w:top w:w="15" w:type="dxa"/>
          <w:left w:w="15" w:type="dxa"/>
          <w:bottom w:w="15" w:type="dxa"/>
          <w:right w:w="15" w:type="dxa"/>
        </w:tblCellMar>
        <w:tblLook w:val="04A0"/>
      </w:tblPr>
      <w:tblGrid>
        <w:gridCol w:w="96"/>
      </w:tblGrid>
      <w:tr w:rsidR="00135730" w:rsidRPr="00F26521" w:rsidTr="00135730">
        <w:trPr>
          <w:tblCellSpacing w:w="15" w:type="dxa"/>
        </w:trPr>
        <w:tc>
          <w:tcPr>
            <w:tcW w:w="0" w:type="auto"/>
            <w:vAlign w:val="center"/>
            <w:hideMark/>
          </w:tcPr>
          <w:p w:rsidR="00135730" w:rsidRPr="00F26521" w:rsidRDefault="00135730" w:rsidP="00135730">
            <w:pPr>
              <w:spacing w:after="0" w:line="240" w:lineRule="auto"/>
              <w:rPr>
                <w:rFonts w:ascii="Times New Roman" w:eastAsia="Times New Roman" w:hAnsi="Times New Roman" w:cs="Times New Roman"/>
                <w:sz w:val="20"/>
                <w:szCs w:val="20"/>
              </w:rPr>
            </w:pPr>
          </w:p>
        </w:tc>
      </w:tr>
    </w:tbl>
    <w:p w:rsidR="00135730" w:rsidRPr="00F26521" w:rsidRDefault="00135730">
      <w:pPr>
        <w:rPr>
          <w:rFonts w:ascii="Times New Roman" w:hAnsi="Times New Roman" w:cs="Times New Roman"/>
          <w:sz w:val="20"/>
          <w:szCs w:val="20"/>
        </w:rPr>
      </w:pPr>
    </w:p>
    <w:sectPr w:rsidR="00135730" w:rsidRPr="00F26521" w:rsidSect="004364DD">
      <w:footerReference w:type="default" r:id="rId6"/>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FC4" w:rsidRDefault="00A31FC4" w:rsidP="00F26521">
      <w:pPr>
        <w:spacing w:after="0" w:line="240" w:lineRule="auto"/>
      </w:pPr>
      <w:r>
        <w:separator/>
      </w:r>
    </w:p>
  </w:endnote>
  <w:endnote w:type="continuationSeparator" w:id="1">
    <w:p w:rsidR="00A31FC4" w:rsidRDefault="00A31FC4" w:rsidP="00F26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490110"/>
      <w:docPartObj>
        <w:docPartGallery w:val="Page Numbers (Bottom of Page)"/>
        <w:docPartUnique/>
      </w:docPartObj>
    </w:sdtPr>
    <w:sdtContent>
      <w:p w:rsidR="00A31FC4" w:rsidRDefault="00A31FC4">
        <w:pPr>
          <w:pStyle w:val="Stopka"/>
          <w:jc w:val="center"/>
        </w:pPr>
        <w:fldSimple w:instr=" PAGE   \* MERGEFORMAT ">
          <w:r w:rsidR="009F57EE">
            <w:rPr>
              <w:noProof/>
            </w:rPr>
            <w:t>6</w:t>
          </w:r>
        </w:fldSimple>
      </w:p>
    </w:sdtContent>
  </w:sdt>
  <w:p w:rsidR="00A31FC4" w:rsidRDefault="00A31FC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FC4" w:rsidRDefault="00A31FC4" w:rsidP="00F26521">
      <w:pPr>
        <w:spacing w:after="0" w:line="240" w:lineRule="auto"/>
      </w:pPr>
      <w:r>
        <w:separator/>
      </w:r>
    </w:p>
  </w:footnote>
  <w:footnote w:type="continuationSeparator" w:id="1">
    <w:p w:rsidR="00A31FC4" w:rsidRDefault="00A31FC4" w:rsidP="00F265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useFELayout/>
  </w:compat>
  <w:rsids>
    <w:rsidRoot w:val="00135730"/>
    <w:rsid w:val="00135730"/>
    <w:rsid w:val="003079A0"/>
    <w:rsid w:val="004364DD"/>
    <w:rsid w:val="006D2EC7"/>
    <w:rsid w:val="008261FF"/>
    <w:rsid w:val="008D4DDF"/>
    <w:rsid w:val="009F57EE"/>
    <w:rsid w:val="00A31FC4"/>
    <w:rsid w:val="00CD43FA"/>
    <w:rsid w:val="00DE3EB7"/>
    <w:rsid w:val="00F265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2EC7"/>
  </w:style>
  <w:style w:type="paragraph" w:styleId="Nagwek3">
    <w:name w:val="heading 3"/>
    <w:basedOn w:val="Normalny"/>
    <w:link w:val="Nagwek3Znak"/>
    <w:semiHidden/>
    <w:unhideWhenUsed/>
    <w:qFormat/>
    <w:rsid w:val="00CD43FA"/>
    <w:pPr>
      <w:spacing w:before="100" w:beforeAutospacing="1" w:after="100" w:afterAutospacing="1" w:line="240" w:lineRule="auto"/>
      <w:outlineLvl w:val="2"/>
    </w:pPr>
    <w:rPr>
      <w:rFonts w:ascii="Arial Unicode MS" w:eastAsia="Arial Unicode MS" w:hAnsi="Arial Unicode MS" w:cs="Arial Unicode MS"/>
      <w:b/>
      <w:bCs/>
      <w:color w:val="000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CD43FA"/>
    <w:rPr>
      <w:rFonts w:ascii="Arial Unicode MS" w:eastAsia="Arial Unicode MS" w:hAnsi="Arial Unicode MS" w:cs="Arial Unicode MS"/>
      <w:b/>
      <w:bCs/>
      <w:color w:val="000080"/>
    </w:rPr>
  </w:style>
  <w:style w:type="paragraph" w:styleId="Nagwek">
    <w:name w:val="header"/>
    <w:basedOn w:val="Normalny"/>
    <w:link w:val="NagwekZnak"/>
    <w:uiPriority w:val="99"/>
    <w:semiHidden/>
    <w:unhideWhenUsed/>
    <w:rsid w:val="00F2652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26521"/>
  </w:style>
  <w:style w:type="paragraph" w:styleId="Stopka">
    <w:name w:val="footer"/>
    <w:basedOn w:val="Normalny"/>
    <w:link w:val="StopkaZnak"/>
    <w:uiPriority w:val="99"/>
    <w:unhideWhenUsed/>
    <w:rsid w:val="00F265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6521"/>
  </w:style>
</w:styles>
</file>

<file path=word/webSettings.xml><?xml version="1.0" encoding="utf-8"?>
<w:webSettings xmlns:r="http://schemas.openxmlformats.org/officeDocument/2006/relationships" xmlns:w="http://schemas.openxmlformats.org/wordprocessingml/2006/main">
  <w:divs>
    <w:div w:id="374232331">
      <w:bodyDiv w:val="1"/>
      <w:marLeft w:val="0"/>
      <w:marRight w:val="0"/>
      <w:marTop w:val="0"/>
      <w:marBottom w:val="0"/>
      <w:divBdr>
        <w:top w:val="none" w:sz="0" w:space="0" w:color="auto"/>
        <w:left w:val="none" w:sz="0" w:space="0" w:color="auto"/>
        <w:bottom w:val="none" w:sz="0" w:space="0" w:color="auto"/>
        <w:right w:val="none" w:sz="0" w:space="0" w:color="auto"/>
      </w:divBdr>
    </w:div>
    <w:div w:id="1027557913">
      <w:bodyDiv w:val="1"/>
      <w:marLeft w:val="0"/>
      <w:marRight w:val="0"/>
      <w:marTop w:val="0"/>
      <w:marBottom w:val="0"/>
      <w:divBdr>
        <w:top w:val="none" w:sz="0" w:space="0" w:color="auto"/>
        <w:left w:val="none" w:sz="0" w:space="0" w:color="auto"/>
        <w:bottom w:val="none" w:sz="0" w:space="0" w:color="auto"/>
        <w:right w:val="none" w:sz="0" w:space="0" w:color="auto"/>
      </w:divBdr>
      <w:divsChild>
        <w:div w:id="423232824">
          <w:marLeft w:val="0"/>
          <w:marRight w:val="0"/>
          <w:marTop w:val="0"/>
          <w:marBottom w:val="0"/>
          <w:divBdr>
            <w:top w:val="none" w:sz="0" w:space="0" w:color="auto"/>
            <w:left w:val="none" w:sz="0" w:space="0" w:color="auto"/>
            <w:bottom w:val="none" w:sz="0" w:space="0" w:color="auto"/>
            <w:right w:val="none" w:sz="0" w:space="0" w:color="auto"/>
          </w:divBdr>
          <w:divsChild>
            <w:div w:id="1932470681">
              <w:marLeft w:val="0"/>
              <w:marRight w:val="0"/>
              <w:marTop w:val="0"/>
              <w:marBottom w:val="0"/>
              <w:divBdr>
                <w:top w:val="none" w:sz="0" w:space="0" w:color="auto"/>
                <w:left w:val="none" w:sz="0" w:space="0" w:color="auto"/>
                <w:bottom w:val="none" w:sz="0" w:space="0" w:color="auto"/>
                <w:right w:val="none" w:sz="0" w:space="0" w:color="auto"/>
              </w:divBdr>
            </w:div>
            <w:div w:id="1624459448">
              <w:marLeft w:val="0"/>
              <w:marRight w:val="0"/>
              <w:marTop w:val="0"/>
              <w:marBottom w:val="0"/>
              <w:divBdr>
                <w:top w:val="none" w:sz="0" w:space="0" w:color="auto"/>
                <w:left w:val="none" w:sz="0" w:space="0" w:color="auto"/>
                <w:bottom w:val="none" w:sz="0" w:space="0" w:color="auto"/>
                <w:right w:val="none" w:sz="0" w:space="0" w:color="auto"/>
              </w:divBdr>
            </w:div>
            <w:div w:id="498739661">
              <w:marLeft w:val="0"/>
              <w:marRight w:val="0"/>
              <w:marTop w:val="0"/>
              <w:marBottom w:val="0"/>
              <w:divBdr>
                <w:top w:val="none" w:sz="0" w:space="0" w:color="auto"/>
                <w:left w:val="none" w:sz="0" w:space="0" w:color="auto"/>
                <w:bottom w:val="none" w:sz="0" w:space="0" w:color="auto"/>
                <w:right w:val="none" w:sz="0" w:space="0" w:color="auto"/>
              </w:divBdr>
              <w:divsChild>
                <w:div w:id="1464347198">
                  <w:marLeft w:val="0"/>
                  <w:marRight w:val="0"/>
                  <w:marTop w:val="0"/>
                  <w:marBottom w:val="0"/>
                  <w:divBdr>
                    <w:top w:val="none" w:sz="0" w:space="0" w:color="auto"/>
                    <w:left w:val="none" w:sz="0" w:space="0" w:color="auto"/>
                    <w:bottom w:val="none" w:sz="0" w:space="0" w:color="auto"/>
                    <w:right w:val="none" w:sz="0" w:space="0" w:color="auto"/>
                  </w:divBdr>
                </w:div>
              </w:divsChild>
            </w:div>
            <w:div w:id="18824740">
              <w:marLeft w:val="0"/>
              <w:marRight w:val="0"/>
              <w:marTop w:val="0"/>
              <w:marBottom w:val="0"/>
              <w:divBdr>
                <w:top w:val="none" w:sz="0" w:space="0" w:color="auto"/>
                <w:left w:val="none" w:sz="0" w:space="0" w:color="auto"/>
                <w:bottom w:val="none" w:sz="0" w:space="0" w:color="auto"/>
                <w:right w:val="none" w:sz="0" w:space="0" w:color="auto"/>
              </w:divBdr>
              <w:divsChild>
                <w:div w:id="709763211">
                  <w:marLeft w:val="0"/>
                  <w:marRight w:val="0"/>
                  <w:marTop w:val="0"/>
                  <w:marBottom w:val="0"/>
                  <w:divBdr>
                    <w:top w:val="none" w:sz="0" w:space="0" w:color="auto"/>
                    <w:left w:val="none" w:sz="0" w:space="0" w:color="auto"/>
                    <w:bottom w:val="none" w:sz="0" w:space="0" w:color="auto"/>
                    <w:right w:val="none" w:sz="0" w:space="0" w:color="auto"/>
                  </w:divBdr>
                </w:div>
              </w:divsChild>
            </w:div>
            <w:div w:id="893201069">
              <w:marLeft w:val="0"/>
              <w:marRight w:val="0"/>
              <w:marTop w:val="0"/>
              <w:marBottom w:val="0"/>
              <w:divBdr>
                <w:top w:val="none" w:sz="0" w:space="0" w:color="auto"/>
                <w:left w:val="none" w:sz="0" w:space="0" w:color="auto"/>
                <w:bottom w:val="none" w:sz="0" w:space="0" w:color="auto"/>
                <w:right w:val="none" w:sz="0" w:space="0" w:color="auto"/>
              </w:divBdr>
              <w:divsChild>
                <w:div w:id="255094429">
                  <w:marLeft w:val="0"/>
                  <w:marRight w:val="0"/>
                  <w:marTop w:val="0"/>
                  <w:marBottom w:val="0"/>
                  <w:divBdr>
                    <w:top w:val="none" w:sz="0" w:space="0" w:color="auto"/>
                    <w:left w:val="none" w:sz="0" w:space="0" w:color="auto"/>
                    <w:bottom w:val="none" w:sz="0" w:space="0" w:color="auto"/>
                    <w:right w:val="none" w:sz="0" w:space="0" w:color="auto"/>
                  </w:divBdr>
                </w:div>
                <w:div w:id="368998364">
                  <w:marLeft w:val="0"/>
                  <w:marRight w:val="0"/>
                  <w:marTop w:val="0"/>
                  <w:marBottom w:val="0"/>
                  <w:divBdr>
                    <w:top w:val="none" w:sz="0" w:space="0" w:color="auto"/>
                    <w:left w:val="none" w:sz="0" w:space="0" w:color="auto"/>
                    <w:bottom w:val="none" w:sz="0" w:space="0" w:color="auto"/>
                    <w:right w:val="none" w:sz="0" w:space="0" w:color="auto"/>
                  </w:divBdr>
                </w:div>
                <w:div w:id="1734544391">
                  <w:marLeft w:val="0"/>
                  <w:marRight w:val="0"/>
                  <w:marTop w:val="0"/>
                  <w:marBottom w:val="0"/>
                  <w:divBdr>
                    <w:top w:val="none" w:sz="0" w:space="0" w:color="auto"/>
                    <w:left w:val="none" w:sz="0" w:space="0" w:color="auto"/>
                    <w:bottom w:val="none" w:sz="0" w:space="0" w:color="auto"/>
                    <w:right w:val="none" w:sz="0" w:space="0" w:color="auto"/>
                  </w:divBdr>
                </w:div>
                <w:div w:id="2048676424">
                  <w:marLeft w:val="0"/>
                  <w:marRight w:val="0"/>
                  <w:marTop w:val="0"/>
                  <w:marBottom w:val="0"/>
                  <w:divBdr>
                    <w:top w:val="none" w:sz="0" w:space="0" w:color="auto"/>
                    <w:left w:val="none" w:sz="0" w:space="0" w:color="auto"/>
                    <w:bottom w:val="none" w:sz="0" w:space="0" w:color="auto"/>
                    <w:right w:val="none" w:sz="0" w:space="0" w:color="auto"/>
                  </w:divBdr>
                </w:div>
              </w:divsChild>
            </w:div>
            <w:div w:id="1734767779">
              <w:marLeft w:val="0"/>
              <w:marRight w:val="0"/>
              <w:marTop w:val="0"/>
              <w:marBottom w:val="0"/>
              <w:divBdr>
                <w:top w:val="none" w:sz="0" w:space="0" w:color="auto"/>
                <w:left w:val="none" w:sz="0" w:space="0" w:color="auto"/>
                <w:bottom w:val="none" w:sz="0" w:space="0" w:color="auto"/>
                <w:right w:val="none" w:sz="0" w:space="0" w:color="auto"/>
              </w:divBdr>
              <w:divsChild>
                <w:div w:id="928075203">
                  <w:marLeft w:val="0"/>
                  <w:marRight w:val="0"/>
                  <w:marTop w:val="0"/>
                  <w:marBottom w:val="0"/>
                  <w:divBdr>
                    <w:top w:val="none" w:sz="0" w:space="0" w:color="auto"/>
                    <w:left w:val="none" w:sz="0" w:space="0" w:color="auto"/>
                    <w:bottom w:val="none" w:sz="0" w:space="0" w:color="auto"/>
                    <w:right w:val="none" w:sz="0" w:space="0" w:color="auto"/>
                  </w:divBdr>
                </w:div>
                <w:div w:id="1135488478">
                  <w:marLeft w:val="0"/>
                  <w:marRight w:val="0"/>
                  <w:marTop w:val="0"/>
                  <w:marBottom w:val="0"/>
                  <w:divBdr>
                    <w:top w:val="none" w:sz="0" w:space="0" w:color="auto"/>
                    <w:left w:val="none" w:sz="0" w:space="0" w:color="auto"/>
                    <w:bottom w:val="none" w:sz="0" w:space="0" w:color="auto"/>
                    <w:right w:val="none" w:sz="0" w:space="0" w:color="auto"/>
                  </w:divBdr>
                </w:div>
                <w:div w:id="908076678">
                  <w:marLeft w:val="0"/>
                  <w:marRight w:val="0"/>
                  <w:marTop w:val="0"/>
                  <w:marBottom w:val="0"/>
                  <w:divBdr>
                    <w:top w:val="none" w:sz="0" w:space="0" w:color="auto"/>
                    <w:left w:val="none" w:sz="0" w:space="0" w:color="auto"/>
                    <w:bottom w:val="none" w:sz="0" w:space="0" w:color="auto"/>
                    <w:right w:val="none" w:sz="0" w:space="0" w:color="auto"/>
                  </w:divBdr>
                </w:div>
                <w:div w:id="1801070899">
                  <w:marLeft w:val="0"/>
                  <w:marRight w:val="0"/>
                  <w:marTop w:val="0"/>
                  <w:marBottom w:val="0"/>
                  <w:divBdr>
                    <w:top w:val="none" w:sz="0" w:space="0" w:color="auto"/>
                    <w:left w:val="none" w:sz="0" w:space="0" w:color="auto"/>
                    <w:bottom w:val="none" w:sz="0" w:space="0" w:color="auto"/>
                    <w:right w:val="none" w:sz="0" w:space="0" w:color="auto"/>
                  </w:divBdr>
                </w:div>
                <w:div w:id="549852453">
                  <w:marLeft w:val="0"/>
                  <w:marRight w:val="0"/>
                  <w:marTop w:val="0"/>
                  <w:marBottom w:val="0"/>
                  <w:divBdr>
                    <w:top w:val="none" w:sz="0" w:space="0" w:color="auto"/>
                    <w:left w:val="none" w:sz="0" w:space="0" w:color="auto"/>
                    <w:bottom w:val="none" w:sz="0" w:space="0" w:color="auto"/>
                    <w:right w:val="none" w:sz="0" w:space="0" w:color="auto"/>
                  </w:divBdr>
                </w:div>
                <w:div w:id="1299409161">
                  <w:marLeft w:val="0"/>
                  <w:marRight w:val="0"/>
                  <w:marTop w:val="0"/>
                  <w:marBottom w:val="0"/>
                  <w:divBdr>
                    <w:top w:val="none" w:sz="0" w:space="0" w:color="auto"/>
                    <w:left w:val="none" w:sz="0" w:space="0" w:color="auto"/>
                    <w:bottom w:val="none" w:sz="0" w:space="0" w:color="auto"/>
                    <w:right w:val="none" w:sz="0" w:space="0" w:color="auto"/>
                  </w:divBdr>
                </w:div>
                <w:div w:id="801845741">
                  <w:marLeft w:val="0"/>
                  <w:marRight w:val="0"/>
                  <w:marTop w:val="0"/>
                  <w:marBottom w:val="0"/>
                  <w:divBdr>
                    <w:top w:val="none" w:sz="0" w:space="0" w:color="auto"/>
                    <w:left w:val="none" w:sz="0" w:space="0" w:color="auto"/>
                    <w:bottom w:val="none" w:sz="0" w:space="0" w:color="auto"/>
                    <w:right w:val="none" w:sz="0" w:space="0" w:color="auto"/>
                  </w:divBdr>
                </w:div>
              </w:divsChild>
            </w:div>
            <w:div w:id="1212620598">
              <w:marLeft w:val="0"/>
              <w:marRight w:val="0"/>
              <w:marTop w:val="0"/>
              <w:marBottom w:val="0"/>
              <w:divBdr>
                <w:top w:val="none" w:sz="0" w:space="0" w:color="auto"/>
                <w:left w:val="none" w:sz="0" w:space="0" w:color="auto"/>
                <w:bottom w:val="none" w:sz="0" w:space="0" w:color="auto"/>
                <w:right w:val="none" w:sz="0" w:space="0" w:color="auto"/>
              </w:divBdr>
              <w:divsChild>
                <w:div w:id="1054501503">
                  <w:marLeft w:val="0"/>
                  <w:marRight w:val="0"/>
                  <w:marTop w:val="0"/>
                  <w:marBottom w:val="0"/>
                  <w:divBdr>
                    <w:top w:val="none" w:sz="0" w:space="0" w:color="auto"/>
                    <w:left w:val="none" w:sz="0" w:space="0" w:color="auto"/>
                    <w:bottom w:val="none" w:sz="0" w:space="0" w:color="auto"/>
                    <w:right w:val="none" w:sz="0" w:space="0" w:color="auto"/>
                  </w:divBdr>
                </w:div>
                <w:div w:id="924069933">
                  <w:marLeft w:val="0"/>
                  <w:marRight w:val="0"/>
                  <w:marTop w:val="0"/>
                  <w:marBottom w:val="0"/>
                  <w:divBdr>
                    <w:top w:val="none" w:sz="0" w:space="0" w:color="auto"/>
                    <w:left w:val="none" w:sz="0" w:space="0" w:color="auto"/>
                    <w:bottom w:val="none" w:sz="0" w:space="0" w:color="auto"/>
                    <w:right w:val="none" w:sz="0" w:space="0" w:color="auto"/>
                  </w:divBdr>
                </w:div>
              </w:divsChild>
            </w:div>
            <w:div w:id="404492803">
              <w:marLeft w:val="0"/>
              <w:marRight w:val="0"/>
              <w:marTop w:val="0"/>
              <w:marBottom w:val="0"/>
              <w:divBdr>
                <w:top w:val="none" w:sz="0" w:space="0" w:color="auto"/>
                <w:left w:val="none" w:sz="0" w:space="0" w:color="auto"/>
                <w:bottom w:val="none" w:sz="0" w:space="0" w:color="auto"/>
                <w:right w:val="none" w:sz="0" w:space="0" w:color="auto"/>
              </w:divBdr>
              <w:divsChild>
                <w:div w:id="1853449676">
                  <w:marLeft w:val="0"/>
                  <w:marRight w:val="0"/>
                  <w:marTop w:val="0"/>
                  <w:marBottom w:val="0"/>
                  <w:divBdr>
                    <w:top w:val="none" w:sz="0" w:space="0" w:color="auto"/>
                    <w:left w:val="none" w:sz="0" w:space="0" w:color="auto"/>
                    <w:bottom w:val="none" w:sz="0" w:space="0" w:color="auto"/>
                    <w:right w:val="none" w:sz="0" w:space="0" w:color="auto"/>
                  </w:divBdr>
                </w:div>
                <w:div w:id="2053455319">
                  <w:marLeft w:val="0"/>
                  <w:marRight w:val="0"/>
                  <w:marTop w:val="0"/>
                  <w:marBottom w:val="0"/>
                  <w:divBdr>
                    <w:top w:val="none" w:sz="0" w:space="0" w:color="auto"/>
                    <w:left w:val="none" w:sz="0" w:space="0" w:color="auto"/>
                    <w:bottom w:val="none" w:sz="0" w:space="0" w:color="auto"/>
                    <w:right w:val="none" w:sz="0" w:space="0" w:color="auto"/>
                  </w:divBdr>
                </w:div>
                <w:div w:id="1950821026">
                  <w:marLeft w:val="0"/>
                  <w:marRight w:val="0"/>
                  <w:marTop w:val="0"/>
                  <w:marBottom w:val="0"/>
                  <w:divBdr>
                    <w:top w:val="none" w:sz="0" w:space="0" w:color="auto"/>
                    <w:left w:val="none" w:sz="0" w:space="0" w:color="auto"/>
                    <w:bottom w:val="none" w:sz="0" w:space="0" w:color="auto"/>
                    <w:right w:val="none" w:sz="0" w:space="0" w:color="auto"/>
                  </w:divBdr>
                </w:div>
                <w:div w:id="741027834">
                  <w:marLeft w:val="0"/>
                  <w:marRight w:val="0"/>
                  <w:marTop w:val="0"/>
                  <w:marBottom w:val="0"/>
                  <w:divBdr>
                    <w:top w:val="none" w:sz="0" w:space="0" w:color="auto"/>
                    <w:left w:val="none" w:sz="0" w:space="0" w:color="auto"/>
                    <w:bottom w:val="none" w:sz="0" w:space="0" w:color="auto"/>
                    <w:right w:val="none" w:sz="0" w:space="0" w:color="auto"/>
                  </w:divBdr>
                </w:div>
                <w:div w:id="385882230">
                  <w:marLeft w:val="0"/>
                  <w:marRight w:val="0"/>
                  <w:marTop w:val="0"/>
                  <w:marBottom w:val="0"/>
                  <w:divBdr>
                    <w:top w:val="none" w:sz="0" w:space="0" w:color="auto"/>
                    <w:left w:val="none" w:sz="0" w:space="0" w:color="auto"/>
                    <w:bottom w:val="none" w:sz="0" w:space="0" w:color="auto"/>
                    <w:right w:val="none" w:sz="0" w:space="0" w:color="auto"/>
                  </w:divBdr>
                </w:div>
                <w:div w:id="2066440700">
                  <w:marLeft w:val="0"/>
                  <w:marRight w:val="0"/>
                  <w:marTop w:val="0"/>
                  <w:marBottom w:val="0"/>
                  <w:divBdr>
                    <w:top w:val="none" w:sz="0" w:space="0" w:color="auto"/>
                    <w:left w:val="none" w:sz="0" w:space="0" w:color="auto"/>
                    <w:bottom w:val="none" w:sz="0" w:space="0" w:color="auto"/>
                    <w:right w:val="none" w:sz="0" w:space="0" w:color="auto"/>
                  </w:divBdr>
                </w:div>
              </w:divsChild>
            </w:div>
            <w:div w:id="86197132">
              <w:marLeft w:val="0"/>
              <w:marRight w:val="0"/>
              <w:marTop w:val="0"/>
              <w:marBottom w:val="0"/>
              <w:divBdr>
                <w:top w:val="none" w:sz="0" w:space="0" w:color="auto"/>
                <w:left w:val="none" w:sz="0" w:space="0" w:color="auto"/>
                <w:bottom w:val="none" w:sz="0" w:space="0" w:color="auto"/>
                <w:right w:val="none" w:sz="0" w:space="0" w:color="auto"/>
              </w:divBdr>
              <w:divsChild>
                <w:div w:id="2134979389">
                  <w:marLeft w:val="0"/>
                  <w:marRight w:val="0"/>
                  <w:marTop w:val="0"/>
                  <w:marBottom w:val="0"/>
                  <w:divBdr>
                    <w:top w:val="none" w:sz="0" w:space="0" w:color="auto"/>
                    <w:left w:val="none" w:sz="0" w:space="0" w:color="auto"/>
                    <w:bottom w:val="none" w:sz="0" w:space="0" w:color="auto"/>
                    <w:right w:val="none" w:sz="0" w:space="0" w:color="auto"/>
                  </w:divBdr>
                </w:div>
                <w:div w:id="1292901909">
                  <w:marLeft w:val="0"/>
                  <w:marRight w:val="0"/>
                  <w:marTop w:val="0"/>
                  <w:marBottom w:val="0"/>
                  <w:divBdr>
                    <w:top w:val="none" w:sz="0" w:space="0" w:color="auto"/>
                    <w:left w:val="none" w:sz="0" w:space="0" w:color="auto"/>
                    <w:bottom w:val="none" w:sz="0" w:space="0" w:color="auto"/>
                    <w:right w:val="none" w:sz="0" w:space="0" w:color="auto"/>
                  </w:divBdr>
                </w:div>
                <w:div w:id="705258176">
                  <w:marLeft w:val="0"/>
                  <w:marRight w:val="0"/>
                  <w:marTop w:val="0"/>
                  <w:marBottom w:val="0"/>
                  <w:divBdr>
                    <w:top w:val="none" w:sz="0" w:space="0" w:color="auto"/>
                    <w:left w:val="none" w:sz="0" w:space="0" w:color="auto"/>
                    <w:bottom w:val="none" w:sz="0" w:space="0" w:color="auto"/>
                    <w:right w:val="none" w:sz="0" w:space="0" w:color="auto"/>
                  </w:divBdr>
                </w:div>
                <w:div w:id="63337859">
                  <w:marLeft w:val="0"/>
                  <w:marRight w:val="0"/>
                  <w:marTop w:val="0"/>
                  <w:marBottom w:val="0"/>
                  <w:divBdr>
                    <w:top w:val="none" w:sz="0" w:space="0" w:color="auto"/>
                    <w:left w:val="none" w:sz="0" w:space="0" w:color="auto"/>
                    <w:bottom w:val="none" w:sz="0" w:space="0" w:color="auto"/>
                    <w:right w:val="none" w:sz="0" w:space="0" w:color="auto"/>
                  </w:divBdr>
                </w:div>
                <w:div w:id="997419497">
                  <w:marLeft w:val="0"/>
                  <w:marRight w:val="0"/>
                  <w:marTop w:val="0"/>
                  <w:marBottom w:val="0"/>
                  <w:divBdr>
                    <w:top w:val="none" w:sz="0" w:space="0" w:color="auto"/>
                    <w:left w:val="none" w:sz="0" w:space="0" w:color="auto"/>
                    <w:bottom w:val="none" w:sz="0" w:space="0" w:color="auto"/>
                    <w:right w:val="none" w:sz="0" w:space="0" w:color="auto"/>
                  </w:divBdr>
                </w:div>
                <w:div w:id="731196679">
                  <w:marLeft w:val="0"/>
                  <w:marRight w:val="0"/>
                  <w:marTop w:val="0"/>
                  <w:marBottom w:val="0"/>
                  <w:divBdr>
                    <w:top w:val="none" w:sz="0" w:space="0" w:color="auto"/>
                    <w:left w:val="none" w:sz="0" w:space="0" w:color="auto"/>
                    <w:bottom w:val="none" w:sz="0" w:space="0" w:color="auto"/>
                    <w:right w:val="none" w:sz="0" w:space="0" w:color="auto"/>
                  </w:divBdr>
                </w:div>
                <w:div w:id="202407895">
                  <w:marLeft w:val="0"/>
                  <w:marRight w:val="0"/>
                  <w:marTop w:val="0"/>
                  <w:marBottom w:val="0"/>
                  <w:divBdr>
                    <w:top w:val="none" w:sz="0" w:space="0" w:color="auto"/>
                    <w:left w:val="none" w:sz="0" w:space="0" w:color="auto"/>
                    <w:bottom w:val="none" w:sz="0" w:space="0" w:color="auto"/>
                    <w:right w:val="none" w:sz="0" w:space="0" w:color="auto"/>
                  </w:divBdr>
                </w:div>
                <w:div w:id="2073654097">
                  <w:marLeft w:val="0"/>
                  <w:marRight w:val="0"/>
                  <w:marTop w:val="0"/>
                  <w:marBottom w:val="0"/>
                  <w:divBdr>
                    <w:top w:val="none" w:sz="0" w:space="0" w:color="auto"/>
                    <w:left w:val="none" w:sz="0" w:space="0" w:color="auto"/>
                    <w:bottom w:val="none" w:sz="0" w:space="0" w:color="auto"/>
                    <w:right w:val="none" w:sz="0" w:space="0" w:color="auto"/>
                  </w:divBdr>
                </w:div>
              </w:divsChild>
            </w:div>
            <w:div w:id="16082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3917</Words>
  <Characters>23503</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mzdik@mzdik.pl</dc:creator>
  <cp:keywords/>
  <dc:description/>
  <cp:lastModifiedBy>mzdik@mzdik.pl</cp:lastModifiedBy>
  <cp:revision>9</cp:revision>
  <dcterms:created xsi:type="dcterms:W3CDTF">2018-03-28T10:52:00Z</dcterms:created>
  <dcterms:modified xsi:type="dcterms:W3CDTF">2018-03-28T11:43:00Z</dcterms:modified>
</cp:coreProperties>
</file>