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E844BE">
        <w:rPr>
          <w:rFonts w:ascii="Neo Sans Pro" w:hAnsi="Neo Sans Pro" w:cs="Arial"/>
          <w:sz w:val="22"/>
        </w:rPr>
        <w:t>15</w:t>
      </w:r>
      <w:r w:rsidR="004A68E1" w:rsidRPr="004D34A5">
        <w:rPr>
          <w:rFonts w:ascii="Neo Sans Pro" w:hAnsi="Neo Sans Pro" w:cs="Arial"/>
          <w:sz w:val="22"/>
        </w:rPr>
        <w:t>.0</w:t>
      </w:r>
      <w:r w:rsidR="00C435DD">
        <w:rPr>
          <w:rFonts w:ascii="Neo Sans Pro" w:hAnsi="Neo Sans Pro" w:cs="Arial"/>
          <w:sz w:val="22"/>
        </w:rPr>
        <w:t>9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844BE">
        <w:rPr>
          <w:rFonts w:ascii="Neo Sans Pro" w:hAnsi="Neo Sans Pro" w:cs="Arial"/>
          <w:sz w:val="22"/>
        </w:rPr>
        <w:t>NZ.2603.23.8</w:t>
      </w:r>
      <w:r w:rsidR="007772F9">
        <w:rPr>
          <w:rFonts w:ascii="Neo Sans Pro" w:hAnsi="Neo Sans Pro" w:cs="Arial"/>
          <w:sz w:val="22"/>
        </w:rPr>
        <w:t>.2021.</w:t>
      </w:r>
      <w:r w:rsidR="00C435DD">
        <w:rPr>
          <w:rFonts w:ascii="Neo Sans Pro" w:hAnsi="Neo Sans Pro" w:cs="Arial"/>
          <w:sz w:val="22"/>
        </w:rPr>
        <w:t>AD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E844BE">
      <w:pPr>
        <w:spacing w:after="0" w:line="240" w:lineRule="atLeast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E844BE" w:rsidRDefault="00B86960" w:rsidP="00E844BE">
      <w:pPr>
        <w:widowControl w:val="0"/>
        <w:suppressAutoHyphens/>
        <w:spacing w:after="0" w:line="300" w:lineRule="atLeast"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</w:p>
    <w:p w:rsidR="00E844BE" w:rsidRDefault="00E844BE" w:rsidP="00E844BE">
      <w:pPr>
        <w:widowControl w:val="0"/>
        <w:spacing w:after="0" w:line="300" w:lineRule="atLeast"/>
        <w:jc w:val="center"/>
        <w:rPr>
          <w:rFonts w:ascii="Neo Sans Pro" w:hAnsi="Neo Sans Pro"/>
          <w:b/>
        </w:rPr>
      </w:pPr>
      <w:r w:rsidRPr="00E844BE">
        <w:rPr>
          <w:rFonts w:ascii="Neo Sans Pro" w:hAnsi="Neo Sans Pro"/>
          <w:b/>
        </w:rPr>
        <w:t>Przebudowa ul. Prażmowskiego w Radomiu polegająca na budowie ścieżki rowerowej</w:t>
      </w:r>
    </w:p>
    <w:p w:rsidR="00E844BE" w:rsidRPr="00E844BE" w:rsidRDefault="00E844BE" w:rsidP="00E844BE">
      <w:pPr>
        <w:widowControl w:val="0"/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E844BE" w:rsidRDefault="00E844BE" w:rsidP="00B86960">
      <w:pPr>
        <w:spacing w:after="0" w:line="240" w:lineRule="auto"/>
        <w:jc w:val="both"/>
        <w:rPr>
          <w:rFonts w:ascii="Neo Sans Pro" w:hAnsi="Neo Sans Pro" w:cs="Arial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E844BE">
        <w:rPr>
          <w:rFonts w:ascii="Neo Sans Pro" w:hAnsi="Neo Sans Pro" w:cs="Arial"/>
          <w:u w:val="single"/>
        </w:rPr>
        <w:t>15</w:t>
      </w:r>
      <w:r w:rsidR="00B5297D">
        <w:rPr>
          <w:rFonts w:ascii="Neo Sans Pro" w:hAnsi="Neo Sans Pro" w:cs="Arial"/>
          <w:u w:val="single"/>
        </w:rPr>
        <w:t>.0</w:t>
      </w:r>
      <w:r w:rsidR="00C435DD">
        <w:rPr>
          <w:rFonts w:ascii="Neo Sans Pro" w:hAnsi="Neo Sans Pro" w:cs="Arial"/>
          <w:u w:val="single"/>
        </w:rPr>
        <w:t>9</w:t>
      </w:r>
      <w:r w:rsidR="00AF32BA">
        <w:rPr>
          <w:rFonts w:ascii="Neo Sans Pro" w:hAnsi="Neo Sans Pro" w:cs="Arial"/>
          <w:u w:val="single"/>
        </w:rPr>
        <w:t>.2021</w:t>
      </w:r>
      <w:r w:rsidR="00E844BE">
        <w:rPr>
          <w:rFonts w:ascii="Neo Sans Pro" w:hAnsi="Neo Sans Pro" w:cs="Arial"/>
          <w:u w:val="single"/>
        </w:rPr>
        <w:t>r. o godz. 10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E64294" w:rsidRPr="00DF7620" w:rsidTr="00C435DD">
        <w:trPr>
          <w:trHeight w:val="7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3F2AD1" w:rsidRDefault="00E844BE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3F2AD1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3F2AD1" w:rsidRDefault="00C435DD" w:rsidP="00E64294">
            <w:pPr>
              <w:spacing w:after="0" w:line="240" w:lineRule="auto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3F2AD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STAR BUDOWA INWESTYCJE Sp. z o.o.</w:t>
            </w:r>
          </w:p>
          <w:p w:rsidR="00C435DD" w:rsidRPr="003F2AD1" w:rsidRDefault="00C435DD" w:rsidP="00E64294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 w:rsidRPr="003F2AD1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Tychów Stary 75, 27-220 Mirzec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3F2AD1" w:rsidRDefault="00E844BE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3F2AD1">
              <w:rPr>
                <w:rFonts w:ascii="Neo Sans Pro" w:hAnsi="Neo Sans Pro" w:cs="Arial"/>
                <w:sz w:val="20"/>
                <w:szCs w:val="20"/>
              </w:rPr>
              <w:t>751.961,12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4BE" w:rsidRPr="004D34A5" w:rsidRDefault="00E844BE" w:rsidP="00E844BE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Dyrektor </w:t>
      </w:r>
    </w:p>
    <w:p w:rsidR="00E844BE" w:rsidRPr="004D34A5" w:rsidRDefault="00E844BE" w:rsidP="00E844BE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E844BE" w:rsidRPr="004D34A5" w:rsidRDefault="00E844BE" w:rsidP="00E844BE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    </w:t>
      </w:r>
      <w:r w:rsidRPr="004D34A5">
        <w:rPr>
          <w:rFonts w:ascii="Neo Sans Pro" w:hAnsi="Neo Sans Pro" w:cs="Arial"/>
        </w:rPr>
        <w:tab/>
        <w:t xml:space="preserve">  </w:t>
      </w:r>
      <w:r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b/>
          <w:i/>
        </w:rPr>
        <w:t>mgr Piotr Wójcik</w:t>
      </w:r>
    </w:p>
    <w:p w:rsidR="00C435DD" w:rsidRPr="00743BD0" w:rsidRDefault="00C435DD" w:rsidP="00E844BE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</w:p>
    <w:sectPr w:rsidR="00C435DD" w:rsidRPr="00743BD0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B54E8"/>
    <w:rsid w:val="002E4651"/>
    <w:rsid w:val="002E7846"/>
    <w:rsid w:val="003071C0"/>
    <w:rsid w:val="00335F0F"/>
    <w:rsid w:val="00336687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245A"/>
    <w:rsid w:val="003F2AD1"/>
    <w:rsid w:val="004329DA"/>
    <w:rsid w:val="0043598F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11704"/>
    <w:rsid w:val="0061315B"/>
    <w:rsid w:val="00643329"/>
    <w:rsid w:val="00666073"/>
    <w:rsid w:val="00670A21"/>
    <w:rsid w:val="006719F2"/>
    <w:rsid w:val="00675264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8486F"/>
    <w:rsid w:val="00794A9E"/>
    <w:rsid w:val="00795570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D3C00"/>
    <w:rsid w:val="008E7E8C"/>
    <w:rsid w:val="00922569"/>
    <w:rsid w:val="009542DC"/>
    <w:rsid w:val="00955670"/>
    <w:rsid w:val="009A3FE8"/>
    <w:rsid w:val="009E2E90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435DD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61A4"/>
    <w:rsid w:val="00D87E25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844BE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87F0-CAFA-4145-9706-236A0B2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145</cp:revision>
  <cp:lastPrinted>2021-09-15T09:18:00Z</cp:lastPrinted>
  <dcterms:created xsi:type="dcterms:W3CDTF">2018-08-10T08:42:00Z</dcterms:created>
  <dcterms:modified xsi:type="dcterms:W3CDTF">2021-09-15T09:21:00Z</dcterms:modified>
</cp:coreProperties>
</file>