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8" w:rsidRDefault="00FC41E8" w:rsidP="00FC41E8">
      <w:pPr>
        <w:widowControl w:val="0"/>
        <w:spacing w:after="0" w:line="280" w:lineRule="atLeast"/>
        <w:ind w:firstLine="709"/>
        <w:rPr>
          <w:rFonts w:ascii="Neo Sans Pro" w:hAnsi="Neo Sans Pro" w:cs="Arial"/>
          <w:spacing w:val="-6"/>
          <w:sz w:val="18"/>
          <w:szCs w:val="18"/>
        </w:rPr>
      </w:pPr>
    </w:p>
    <w:p w:rsidR="006E3C71" w:rsidRDefault="006E3C71" w:rsidP="006E3C71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6E3C71" w:rsidRDefault="006E3C71" w:rsidP="006E3C71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 w:rsidRPr="009621DB"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18244A" w:rsidRPr="009621DB" w:rsidRDefault="0018244A" w:rsidP="006E3C71">
      <w:pPr>
        <w:spacing w:after="0" w:line="240" w:lineRule="auto"/>
        <w:jc w:val="center"/>
        <w:rPr>
          <w:rFonts w:ascii="Neo Sans Pro" w:hAnsi="Neo Sans Pro" w:cs="Times New Roman"/>
          <w:sz w:val="18"/>
          <w:szCs w:val="18"/>
          <w:u w:val="single"/>
        </w:rPr>
      </w:pPr>
    </w:p>
    <w:p w:rsidR="00D22CB8" w:rsidRDefault="00D22CB8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spacing w:val="-4"/>
          <w:sz w:val="20"/>
          <w:szCs w:val="20"/>
        </w:rPr>
      </w:pPr>
    </w:p>
    <w:p w:rsidR="00D22CB8" w:rsidRDefault="00D22CB8" w:rsidP="00F7718B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spacing w:val="-4"/>
          <w:sz w:val="20"/>
          <w:szCs w:val="20"/>
        </w:rPr>
      </w:pPr>
    </w:p>
    <w:p w:rsidR="00D22CB8" w:rsidRDefault="00D22CB8" w:rsidP="00D22CB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FA74CC"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 w:rsidRPr="00FA74CC"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z dnia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11 września 2019r. Prawo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 w:rsidRPr="00FA74CC"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 w:rsidRPr="00FA74CC"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(</w:t>
      </w:r>
      <w:r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 xml:space="preserve">tekst jednolity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Dz.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 w:rsidRPr="009D7935">
        <w:rPr>
          <w:rFonts w:ascii="Neo Sans Pro" w:eastAsia="Lucida Sans Unicode" w:hAnsi="Neo Sans Pro"/>
          <w:spacing w:val="-4"/>
          <w:kern w:val="1"/>
          <w:sz w:val="20"/>
          <w:szCs w:val="20"/>
          <w:lang w:eastAsia="zh-CN"/>
        </w:rPr>
        <w:t>U.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z 20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21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r., poz. </w:t>
      </w:r>
      <w:r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>1129 ze zm.),</w:t>
      </w:r>
      <w:r w:rsidRPr="009D7935">
        <w:rPr>
          <w:rFonts w:ascii="Neo Sans Pro" w:eastAsia="Arial" w:hAnsi="Neo Sans Pro"/>
          <w:spacing w:val="-4"/>
          <w:kern w:val="1"/>
          <w:sz w:val="20"/>
          <w:szCs w:val="20"/>
          <w:lang w:eastAsia="zh-CN"/>
        </w:rPr>
        <w:t xml:space="preserve"> </w:t>
      </w:r>
      <w:r>
        <w:rPr>
          <w:rFonts w:ascii="Neo Sans Pro" w:hAnsi="Neo Sans Pro" w:cs="Arial"/>
          <w:spacing w:val="-6"/>
          <w:sz w:val="20"/>
          <w:szCs w:val="20"/>
        </w:rPr>
        <w:t xml:space="preserve">informuje, </w:t>
      </w:r>
      <w:r w:rsidRPr="00FA74CC">
        <w:rPr>
          <w:rFonts w:ascii="Neo Sans Pro" w:hAnsi="Neo Sans Pro" w:cs="Arial"/>
          <w:spacing w:val="-6"/>
          <w:sz w:val="20"/>
          <w:szCs w:val="20"/>
        </w:rPr>
        <w:t>że w wyniku przeprowadzonego postępowania</w:t>
      </w:r>
      <w:r w:rsidRPr="00FA74CC"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 w:rsidRPr="00FA74CC">
        <w:rPr>
          <w:rFonts w:ascii="Neo Sans Pro" w:hAnsi="Neo Sans Pro" w:cs="Arial"/>
          <w:sz w:val="20"/>
          <w:szCs w:val="20"/>
        </w:rPr>
        <w:t>o udzielenie zam</w:t>
      </w:r>
      <w:r w:rsidRPr="00FA74CC">
        <w:rPr>
          <w:rFonts w:ascii="Neo Sans Pro" w:hAnsi="Neo Sans Pro" w:cs="Arial"/>
          <w:sz w:val="20"/>
          <w:szCs w:val="20"/>
        </w:rPr>
        <w:t>ó</w:t>
      </w:r>
      <w:r w:rsidRPr="00FA74CC">
        <w:rPr>
          <w:rFonts w:ascii="Neo Sans Pro" w:hAnsi="Neo Sans Pro" w:cs="Arial"/>
          <w:sz w:val="20"/>
          <w:szCs w:val="20"/>
        </w:rPr>
        <w:t>w</w:t>
      </w:r>
      <w:r>
        <w:rPr>
          <w:rFonts w:ascii="Neo Sans Pro" w:hAnsi="Neo Sans Pro" w:cs="Arial"/>
          <w:sz w:val="20"/>
          <w:szCs w:val="20"/>
        </w:rPr>
        <w:t xml:space="preserve">ienia w trybie podstawowym bez </w:t>
      </w:r>
      <w:r w:rsidRPr="00FA74CC">
        <w:rPr>
          <w:rFonts w:ascii="Neo Sans Pro" w:hAnsi="Neo Sans Pro" w:cs="Arial"/>
          <w:sz w:val="20"/>
          <w:szCs w:val="20"/>
        </w:rPr>
        <w:t xml:space="preserve">negocjacji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</w:t>
      </w:r>
      <w:r>
        <w:rPr>
          <w:rFonts w:ascii="Neo Sans Pro" w:hAnsi="Neo Sans Pro" w:cs="Arial"/>
          <w:b/>
          <w:spacing w:val="-6"/>
          <w:sz w:val="20"/>
          <w:szCs w:val="20"/>
        </w:rPr>
        <w:t>Budowa</w:t>
      </w:r>
      <w:r w:rsidRPr="00204EF3">
        <w:rPr>
          <w:rFonts w:ascii="Neo Sans Pro" w:hAnsi="Neo Sans Pro" w:cs="Arial"/>
          <w:b/>
          <w:spacing w:val="-6"/>
          <w:sz w:val="20"/>
          <w:szCs w:val="20"/>
        </w:rPr>
        <w:t xml:space="preserve"> sygnalizacji świetlnej wzbudzanej przy przejściu dla pieszych i przejeździe dla rowerzystów przez </w:t>
      </w:r>
      <w:r>
        <w:rPr>
          <w:rFonts w:ascii="Neo Sans Pro" w:hAnsi="Neo Sans Pro" w:cs="Arial"/>
          <w:b/>
          <w:spacing w:val="-6"/>
          <w:sz w:val="20"/>
          <w:szCs w:val="20"/>
        </w:rPr>
        <w:br/>
      </w:r>
      <w:r w:rsidRPr="00204EF3">
        <w:rPr>
          <w:rFonts w:ascii="Neo Sans Pro" w:hAnsi="Neo Sans Pro" w:cs="Arial"/>
          <w:b/>
          <w:spacing w:val="-6"/>
          <w:sz w:val="20"/>
          <w:szCs w:val="20"/>
        </w:rPr>
        <w:t>ul. Czarnieckiego w rejonie skrzyżowania z ul. Zieloną w Radomiu</w:t>
      </w:r>
      <w:r>
        <w:rPr>
          <w:rFonts w:ascii="Neo Sans Pro" w:hAnsi="Neo Sans Pro" w:cs="Arial"/>
          <w:b/>
          <w:spacing w:val="-4"/>
          <w:sz w:val="20"/>
          <w:szCs w:val="20"/>
        </w:rPr>
        <w:t xml:space="preserve"> </w:t>
      </w:r>
      <w:r w:rsidRPr="000769F0">
        <w:rPr>
          <w:rFonts w:ascii="Neo Sans Pro" w:hAnsi="Neo Sans Pro" w:cs="Arial"/>
          <w:spacing w:val="-6"/>
          <w:sz w:val="20"/>
          <w:szCs w:val="20"/>
        </w:rPr>
        <w:t>została</w:t>
      </w:r>
      <w:r>
        <w:rPr>
          <w:rFonts w:ascii="Neo Sans Pro" w:hAnsi="Neo Sans Pro" w:cs="Arial"/>
          <w:spacing w:val="-6"/>
          <w:sz w:val="20"/>
          <w:szCs w:val="20"/>
        </w:rPr>
        <w:t xml:space="preserve"> wybrana </w:t>
      </w:r>
      <w:r w:rsidRPr="00BF49EF">
        <w:rPr>
          <w:rFonts w:ascii="Neo Sans Pro" w:hAnsi="Neo Sans Pro" w:cs="Arial"/>
          <w:spacing w:val="-6"/>
          <w:sz w:val="20"/>
          <w:szCs w:val="20"/>
        </w:rPr>
        <w:t>oferta</w:t>
      </w:r>
      <w:r>
        <w:rPr>
          <w:rFonts w:ascii="Neo Sans Pro" w:hAnsi="Neo Sans Pro" w:cs="Arial"/>
          <w:spacing w:val="-6"/>
          <w:sz w:val="20"/>
          <w:szCs w:val="20"/>
        </w:rPr>
        <w:t xml:space="preserve"> </w:t>
      </w:r>
      <w:r w:rsidRPr="00BF49EF">
        <w:rPr>
          <w:rFonts w:ascii="Neo Sans Pro" w:hAnsi="Neo Sans Pro" w:cs="Arial"/>
          <w:spacing w:val="-6"/>
          <w:sz w:val="20"/>
          <w:szCs w:val="20"/>
        </w:rPr>
        <w:t>firmy</w:t>
      </w:r>
      <w:r>
        <w:rPr>
          <w:rFonts w:ascii="Neo Sans Pro" w:hAnsi="Neo Sans Pro" w:cs="Arial"/>
          <w:spacing w:val="-6"/>
          <w:sz w:val="20"/>
          <w:szCs w:val="20"/>
        </w:rPr>
        <w:t>:</w:t>
      </w:r>
      <w:r w:rsidRPr="008E1C11">
        <w:rPr>
          <w:rFonts w:ascii="Neo Sans Pro" w:hAnsi="Neo Sans Pro" w:cs="Arial"/>
          <w:color w:val="000000"/>
          <w:sz w:val="20"/>
          <w:szCs w:val="20"/>
        </w:rPr>
        <w:t xml:space="preserve"> </w:t>
      </w:r>
    </w:p>
    <w:p w:rsidR="00D22CB8" w:rsidRDefault="00D22CB8" w:rsidP="00D22CB8">
      <w:pPr>
        <w:widowControl w:val="0"/>
        <w:spacing w:after="0" w:line="240" w:lineRule="auto"/>
        <w:ind w:firstLine="709"/>
        <w:jc w:val="both"/>
        <w:rPr>
          <w:rFonts w:ascii="Neo Sans Pro" w:hAnsi="Neo Sans Pro" w:cs="Arial"/>
          <w:color w:val="000000"/>
          <w:sz w:val="20"/>
          <w:szCs w:val="20"/>
        </w:rPr>
      </w:pPr>
    </w:p>
    <w:p w:rsidR="00D22CB8" w:rsidRPr="00D22CB8" w:rsidRDefault="00D22CB8" w:rsidP="00D22CB8">
      <w:pPr>
        <w:widowControl w:val="0"/>
        <w:spacing w:after="0" w:line="240" w:lineRule="auto"/>
        <w:ind w:firstLine="709"/>
        <w:jc w:val="center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D22CB8">
        <w:rPr>
          <w:rFonts w:ascii="Neo Sans Pro" w:hAnsi="Neo Sans Pro" w:cs="Arial"/>
          <w:color w:val="000000"/>
          <w:sz w:val="20"/>
          <w:szCs w:val="20"/>
          <w:u w:val="single"/>
        </w:rPr>
        <w:t>ELWAM PPHU Marek Walewski, ul. Kochanowskiego 13, 26-600 Radom</w:t>
      </w:r>
      <w:r w:rsidRPr="00D22CB8">
        <w:rPr>
          <w:rFonts w:ascii="Neo Sans Pro" w:hAnsi="Neo Sans Pro" w:cs="Arial"/>
          <w:spacing w:val="-6"/>
          <w:sz w:val="20"/>
          <w:szCs w:val="20"/>
          <w:u w:val="single"/>
        </w:rPr>
        <w:t>.</w:t>
      </w:r>
    </w:p>
    <w:p w:rsidR="00D22CB8" w:rsidRDefault="00D22CB8" w:rsidP="00D22CB8">
      <w:pPr>
        <w:widowControl w:val="0"/>
        <w:spacing w:after="0" w:line="240" w:lineRule="auto"/>
        <w:jc w:val="both"/>
        <w:rPr>
          <w:rFonts w:ascii="Neo Sans Pro" w:hAnsi="Neo Sans Pro" w:cs="Arial"/>
          <w:spacing w:val="-6"/>
          <w:sz w:val="20"/>
          <w:szCs w:val="20"/>
        </w:rPr>
      </w:pPr>
    </w:p>
    <w:p w:rsidR="00D22CB8" w:rsidRPr="00BF49EF" w:rsidRDefault="00D22CB8" w:rsidP="00D22CB8">
      <w:pPr>
        <w:widowControl w:val="0"/>
        <w:spacing w:after="0" w:line="240" w:lineRule="auto"/>
        <w:jc w:val="both"/>
        <w:rPr>
          <w:rFonts w:ascii="Neo Sans Pro" w:hAnsi="Neo Sans Pro" w:cs="Arial"/>
          <w:b/>
          <w:sz w:val="20"/>
          <w:szCs w:val="20"/>
          <w:lang w:bidi="en-US"/>
        </w:rPr>
      </w:pPr>
      <w:r w:rsidRPr="00BF49EF">
        <w:rPr>
          <w:rFonts w:ascii="Neo Sans Pro" w:hAnsi="Neo Sans Pro" w:cs="Arial"/>
          <w:spacing w:val="-6"/>
          <w:sz w:val="20"/>
          <w:szCs w:val="20"/>
        </w:rPr>
        <w:t>Zamawiający doko</w:t>
      </w:r>
      <w:r>
        <w:rPr>
          <w:rFonts w:ascii="Neo Sans Pro" w:hAnsi="Neo Sans Pro" w:cs="Arial"/>
          <w:spacing w:val="-6"/>
          <w:sz w:val="20"/>
          <w:szCs w:val="20"/>
        </w:rPr>
        <w:t>nał wyboru oferty na podst</w:t>
      </w:r>
      <w:r>
        <w:rPr>
          <w:rFonts w:ascii="Neo Sans Pro" w:hAnsi="Neo Sans Pro" w:cs="Arial"/>
          <w:spacing w:val="-6"/>
          <w:sz w:val="20"/>
          <w:szCs w:val="20"/>
        </w:rPr>
        <w:t>a</w:t>
      </w:r>
      <w:r>
        <w:rPr>
          <w:rFonts w:ascii="Neo Sans Pro" w:hAnsi="Neo Sans Pro" w:cs="Arial"/>
          <w:spacing w:val="-6"/>
          <w:sz w:val="20"/>
          <w:szCs w:val="20"/>
        </w:rPr>
        <w:t xml:space="preserve">wie </w:t>
      </w:r>
      <w:r w:rsidRPr="00BF49EF">
        <w:rPr>
          <w:rFonts w:ascii="Neo Sans Pro" w:hAnsi="Neo Sans Pro" w:cs="Arial"/>
          <w:spacing w:val="-6"/>
          <w:sz w:val="20"/>
          <w:szCs w:val="20"/>
        </w:rPr>
        <w:t>art. 239 ust. 1 ww. ustawy.</w:t>
      </w:r>
    </w:p>
    <w:p w:rsidR="00D22CB8" w:rsidRPr="00BF49EF" w:rsidRDefault="00D22CB8" w:rsidP="00D22CB8">
      <w:pPr>
        <w:spacing w:after="0" w:line="240" w:lineRule="auto"/>
        <w:rPr>
          <w:rFonts w:ascii="Neo Sans Pro" w:eastAsia="Times New Roman" w:hAnsi="Neo Sans Pro" w:cs="Arial"/>
          <w:bCs/>
          <w:sz w:val="20"/>
          <w:szCs w:val="20"/>
        </w:rPr>
      </w:pPr>
      <w:r w:rsidRPr="00BF49EF">
        <w:rPr>
          <w:rFonts w:ascii="Neo Sans Pro" w:eastAsia="Times New Roman" w:hAnsi="Neo Sans Pro" w:cs="Arial"/>
          <w:bCs/>
          <w:sz w:val="20"/>
          <w:szCs w:val="20"/>
        </w:rPr>
        <w:t>Of</w:t>
      </w:r>
      <w:r>
        <w:rPr>
          <w:rFonts w:ascii="Neo Sans Pro" w:eastAsia="Times New Roman" w:hAnsi="Neo Sans Pro" w:cs="Arial"/>
          <w:bCs/>
          <w:sz w:val="20"/>
          <w:szCs w:val="20"/>
        </w:rPr>
        <w:t>erta ww.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 firmy została uznana za najkorzystniejszą, gdyż uzyskała najwyższą ilość punktów za ust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a</w:t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 xml:space="preserve">lone </w:t>
      </w:r>
      <w:r>
        <w:rPr>
          <w:rFonts w:ascii="Neo Sans Pro" w:eastAsia="Times New Roman" w:hAnsi="Neo Sans Pro" w:cs="Arial"/>
          <w:bCs/>
          <w:sz w:val="20"/>
          <w:szCs w:val="20"/>
        </w:rPr>
        <w:br/>
      </w:r>
      <w:r w:rsidRPr="00BF49EF">
        <w:rPr>
          <w:rFonts w:ascii="Neo Sans Pro" w:eastAsia="Times New Roman" w:hAnsi="Neo Sans Pro" w:cs="Arial"/>
          <w:bCs/>
          <w:sz w:val="20"/>
          <w:szCs w:val="20"/>
        </w:rPr>
        <w:t>w postępowaniu kryteria oceny ofert.</w:t>
      </w:r>
    </w:p>
    <w:p w:rsidR="00D22CB8" w:rsidRPr="00BA609B" w:rsidRDefault="00D22CB8" w:rsidP="00D22CB8">
      <w:pPr>
        <w:widowControl w:val="0"/>
        <w:spacing w:after="0" w:line="240" w:lineRule="atLeast"/>
        <w:ind w:firstLine="709"/>
        <w:rPr>
          <w:rFonts w:ascii="Neo Sans Pro" w:hAnsi="Neo Sans Pro" w:cs="Arial"/>
          <w:b/>
          <w:sz w:val="20"/>
          <w:szCs w:val="20"/>
          <w:lang w:bidi="en-US"/>
        </w:rPr>
      </w:pPr>
    </w:p>
    <w:p w:rsidR="00D22CB8" w:rsidRDefault="00D22CB8" w:rsidP="00D22CB8">
      <w:pPr>
        <w:tabs>
          <w:tab w:val="left" w:pos="709"/>
        </w:tabs>
        <w:spacing w:after="0" w:line="240" w:lineRule="atLeast"/>
        <w:rPr>
          <w:rFonts w:ascii="Neo Sans Pro" w:hAnsi="Neo Sans Pro" w:cs="Arial"/>
          <w:sz w:val="20"/>
          <w:szCs w:val="20"/>
          <w:u w:val="single"/>
        </w:rPr>
      </w:pPr>
      <w:r w:rsidRPr="00FA74CC">
        <w:rPr>
          <w:rFonts w:ascii="Neo Sans Pro" w:hAnsi="Neo Sans Pro" w:cs="Arial"/>
          <w:sz w:val="20"/>
          <w:szCs w:val="20"/>
        </w:rPr>
        <w:tab/>
      </w:r>
      <w:r w:rsidRPr="00FA74CC"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D22CB8" w:rsidRPr="009D7935" w:rsidRDefault="00D22CB8" w:rsidP="00D22CB8">
      <w:pPr>
        <w:tabs>
          <w:tab w:val="center" w:pos="4536"/>
          <w:tab w:val="right" w:pos="9072"/>
        </w:tabs>
        <w:spacing w:after="0" w:line="240" w:lineRule="auto"/>
        <w:ind w:left="142" w:hanging="142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>1.</w:t>
      </w:r>
      <w:r w:rsidRPr="009D7935"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>STANGL Technik Polska Sp. z o.o., ul. Gdyńska 25, 58-100 Świdnica;</w:t>
      </w:r>
      <w:r>
        <w:rPr>
          <w:rFonts w:ascii="Neo Sans Pro" w:hAnsi="Neo Sans Pro" w:cs="Arial"/>
          <w:color w:val="000000"/>
          <w:sz w:val="20"/>
          <w:szCs w:val="20"/>
        </w:rPr>
        <w:t xml:space="preserve"> </w:t>
      </w:r>
    </w:p>
    <w:p w:rsidR="00D22CB8" w:rsidRPr="009D7935" w:rsidRDefault="00D22CB8" w:rsidP="00D22CB8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Neo Sans Pro" w:hAnsi="Neo Sans Pro" w:cs="Arial"/>
          <w:color w:val="000000"/>
          <w:sz w:val="20"/>
          <w:szCs w:val="20"/>
        </w:rPr>
      </w:pPr>
      <w:r w:rsidRPr="009D7935">
        <w:rPr>
          <w:rFonts w:ascii="Neo Sans Pro" w:hAnsi="Neo Sans Pro" w:cs="Arial"/>
          <w:color w:val="000000"/>
          <w:sz w:val="20"/>
          <w:szCs w:val="20"/>
        </w:rPr>
        <w:t>2.</w:t>
      </w:r>
      <w:r w:rsidRPr="002C3F7E">
        <w:rPr>
          <w:rFonts w:ascii="Neo Sans Pro" w:hAnsi="Neo Sans Pro" w:cs="Arial"/>
          <w:color w:val="000000"/>
          <w:sz w:val="20"/>
          <w:szCs w:val="20"/>
        </w:rPr>
        <w:t xml:space="preserve"> </w:t>
      </w:r>
      <w:r>
        <w:rPr>
          <w:rFonts w:ascii="Neo Sans Pro" w:hAnsi="Neo Sans Pro" w:cs="Arial"/>
          <w:color w:val="000000"/>
          <w:sz w:val="20"/>
          <w:szCs w:val="20"/>
        </w:rPr>
        <w:t xml:space="preserve">ELPIE </w:t>
      </w:r>
      <w:r>
        <w:rPr>
          <w:rFonts w:ascii="Neo Sans Pro" w:hAnsi="Neo Sans Pro" w:cs="Arial"/>
          <w:sz w:val="20"/>
          <w:szCs w:val="20"/>
        </w:rPr>
        <w:t>Sp. z o.o., ul. Inżynierska 3, 20-484 Lublin</w:t>
      </w:r>
      <w:r w:rsidRPr="009D7935">
        <w:rPr>
          <w:rFonts w:ascii="Neo Sans Pro" w:hAnsi="Neo Sans Pro" w:cs="Arial"/>
          <w:sz w:val="20"/>
          <w:szCs w:val="20"/>
        </w:rPr>
        <w:t>;</w:t>
      </w:r>
    </w:p>
    <w:p w:rsidR="00D22CB8" w:rsidRDefault="00D22CB8" w:rsidP="00D22CB8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Neo Sans Pro" w:hAnsi="Neo Sans Pro" w:cs="Arial"/>
          <w:sz w:val="20"/>
          <w:szCs w:val="20"/>
        </w:rPr>
      </w:pPr>
      <w:r w:rsidRPr="009D7935">
        <w:rPr>
          <w:rFonts w:ascii="Neo Sans Pro" w:hAnsi="Neo Sans Pro" w:cs="Arial"/>
          <w:sz w:val="20"/>
          <w:szCs w:val="20"/>
        </w:rPr>
        <w:t>3.</w:t>
      </w:r>
      <w:r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color w:val="000000"/>
          <w:sz w:val="20"/>
          <w:szCs w:val="20"/>
        </w:rPr>
        <w:t>ELWAM PPHU Marek Walewski, ul. Kochanowskiego 13, 26-600 Radom.</w:t>
      </w:r>
    </w:p>
    <w:p w:rsidR="00D22CB8" w:rsidRPr="001735A5" w:rsidRDefault="00D22CB8" w:rsidP="00D22CB8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Neo Sans Pro" w:hAnsi="Neo Sans Pro" w:cs="Arial"/>
          <w:sz w:val="20"/>
          <w:szCs w:val="20"/>
        </w:rPr>
      </w:pPr>
    </w:p>
    <w:p w:rsidR="00D22CB8" w:rsidRPr="00FA74CC" w:rsidRDefault="00D22CB8" w:rsidP="00D22CB8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FA74CC">
        <w:rPr>
          <w:rFonts w:ascii="Neo Sans Pro" w:hAnsi="Neo Sans Pro" w:cs="Arial"/>
          <w:sz w:val="20"/>
          <w:szCs w:val="20"/>
        </w:rPr>
        <w:t xml:space="preserve">              W wyniku dokonanej oceny ofertom przyznano następującą punktację:</w:t>
      </w:r>
    </w:p>
    <w:tbl>
      <w:tblPr>
        <w:tblW w:w="8954" w:type="dxa"/>
        <w:jc w:val="center"/>
        <w:tblInd w:w="-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"/>
        <w:gridCol w:w="3260"/>
        <w:gridCol w:w="2056"/>
        <w:gridCol w:w="1417"/>
        <w:gridCol w:w="1286"/>
      </w:tblGrid>
      <w:tr w:rsidR="00D22CB8" w:rsidRPr="009D7935" w:rsidTr="00D22CB8">
        <w:trPr>
          <w:trHeight w:val="56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Nr ofe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r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k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tów 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8"/>
                <w:szCs w:val="18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Liczba uzysk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a</w:t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w kryterium 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„Okres gwara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n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 xml:space="preserve">cji jakości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br/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i rękojmi za wady na wyk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o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nane roboty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 xml:space="preserve"> i zamontowane urządzenia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9D7935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D22CB8" w:rsidRPr="009D7935" w:rsidTr="00D22CB8">
        <w:trPr>
          <w:trHeight w:val="5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667BC9" w:rsidRDefault="00D22CB8" w:rsidP="009D07C0">
            <w:pPr>
              <w:spacing w:after="0" w:line="240" w:lineRule="auto"/>
              <w:rPr>
                <w:rFonts w:ascii="Neo Sans Pro" w:hAnsi="Neo Sans Pro" w:cs="Arial"/>
                <w:b/>
                <w:color w:val="000000"/>
                <w:spacing w:val="-4"/>
                <w:sz w:val="20"/>
                <w:szCs w:val="20"/>
              </w:rPr>
            </w:pPr>
            <w:r w:rsidRPr="00667BC9">
              <w:rPr>
                <w:rFonts w:ascii="Neo Sans Pro" w:hAnsi="Neo Sans Pro" w:cs="Arial"/>
                <w:b/>
                <w:color w:val="000000"/>
                <w:sz w:val="20"/>
                <w:szCs w:val="20"/>
              </w:rPr>
              <w:t>ELWAM PPHU Marek Walewski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6</w:t>
            </w: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 xml:space="preserve">0,00 </w:t>
            </w:r>
            <w:proofErr w:type="spellStart"/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 xml:space="preserve">0,00 </w:t>
            </w:r>
            <w:proofErr w:type="spellStart"/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8" w:rsidRPr="009D7935" w:rsidRDefault="00D22CB8" w:rsidP="009D07C0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 xml:space="preserve">100,00 </w:t>
            </w:r>
            <w:proofErr w:type="spellStart"/>
            <w:r w:rsidRPr="009D7935"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D22CB8" w:rsidRPr="009D7935" w:rsidTr="00D22CB8">
        <w:trPr>
          <w:trHeight w:val="42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667BC9" w:rsidRDefault="00D22CB8" w:rsidP="009D07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667BC9">
              <w:rPr>
                <w:rFonts w:ascii="Neo Sans Pro" w:hAnsi="Neo Sans Pro" w:cs="Arial"/>
                <w:sz w:val="20"/>
                <w:szCs w:val="20"/>
              </w:rPr>
              <w:t>STANGL Technik Polska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57,35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0,00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</w:t>
            </w: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7,35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D22CB8" w:rsidRPr="009D7935" w:rsidTr="00D22CB8">
        <w:trPr>
          <w:trHeight w:val="52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ELPIE </w:t>
            </w:r>
            <w:r>
              <w:rPr>
                <w:rFonts w:ascii="Neo Sans Pro" w:hAnsi="Neo Sans Pro" w:cs="Arial"/>
                <w:sz w:val="20"/>
                <w:szCs w:val="20"/>
              </w:rPr>
              <w:t>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33,79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0,00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8" w:rsidRPr="009D7935" w:rsidRDefault="00D22CB8" w:rsidP="009D07C0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73,79</w:t>
            </w:r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D7935"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</w:tbl>
    <w:p w:rsidR="00D22CB8" w:rsidRPr="00C660EF" w:rsidRDefault="00D22CB8" w:rsidP="00D22CB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18"/>
          <w:szCs w:val="18"/>
        </w:rPr>
      </w:pP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 w:rsidRPr="00C660EF"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</w:p>
    <w:p w:rsidR="00D22CB8" w:rsidRDefault="00D22CB8" w:rsidP="00F7718B">
      <w:pPr>
        <w:widowControl w:val="0"/>
        <w:tabs>
          <w:tab w:val="left" w:pos="567"/>
          <w:tab w:val="left" w:pos="851"/>
        </w:tabs>
        <w:spacing w:after="0" w:line="280" w:lineRule="atLeast"/>
        <w:rPr>
          <w:rFonts w:ascii="Neo Sans Pro" w:hAnsi="Neo Sans Pro" w:cs="Arial"/>
          <w:color w:val="000000"/>
          <w:sz w:val="20"/>
          <w:szCs w:val="20"/>
        </w:rPr>
      </w:pPr>
    </w:p>
    <w:p w:rsidR="00F7718B" w:rsidRPr="009609A7" w:rsidRDefault="00F7718B" w:rsidP="00F7718B">
      <w:pPr>
        <w:widowControl w:val="0"/>
        <w:tabs>
          <w:tab w:val="left" w:pos="567"/>
          <w:tab w:val="left" w:pos="851"/>
        </w:tabs>
        <w:spacing w:after="0" w:line="280" w:lineRule="atLeast"/>
        <w:rPr>
          <w:rFonts w:ascii="Neo Sans Pro" w:hAnsi="Neo Sans Pro" w:cs="Arial"/>
          <w:color w:val="000000"/>
          <w:sz w:val="20"/>
          <w:szCs w:val="20"/>
        </w:rPr>
      </w:pPr>
      <w:r w:rsidRPr="009609A7">
        <w:rPr>
          <w:rFonts w:ascii="Neo Sans Pro" w:hAnsi="Neo Sans Pro" w:cs="Arial"/>
          <w:color w:val="000000"/>
          <w:sz w:val="20"/>
          <w:szCs w:val="20"/>
        </w:rPr>
        <w:t xml:space="preserve">              Dziękujemy za udział w postępowaniu i zapraszamy do udziału w następnych postępowaniach organizowanych przez Miejski Zarząd Dróg i Komunikacji w Radomiu.</w:t>
      </w:r>
    </w:p>
    <w:p w:rsidR="005B61A4" w:rsidRDefault="005B61A4" w:rsidP="0018244A">
      <w:pPr>
        <w:widowControl w:val="0"/>
        <w:tabs>
          <w:tab w:val="left" w:pos="567"/>
          <w:tab w:val="left" w:pos="851"/>
        </w:tabs>
        <w:spacing w:after="0" w:line="280" w:lineRule="atLeast"/>
        <w:rPr>
          <w:rFonts w:ascii="Neo Sans Pro" w:hAnsi="Neo Sans Pro" w:cs="Arial"/>
          <w:color w:val="000000"/>
          <w:sz w:val="20"/>
          <w:szCs w:val="20"/>
        </w:rPr>
      </w:pPr>
    </w:p>
    <w:p w:rsidR="0018244A" w:rsidRDefault="0018244A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  <w:bookmarkStart w:id="0" w:name="_GoBack"/>
      <w:bookmarkEnd w:id="0"/>
    </w:p>
    <w:p w:rsidR="007E5E80" w:rsidRPr="002D5A75" w:rsidRDefault="007E5E80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E5E80" w:rsidRDefault="007E5E80" w:rsidP="00590844">
      <w:pPr>
        <w:tabs>
          <w:tab w:val="left" w:pos="567"/>
        </w:tabs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590844" w:rsidRPr="002D5A75" w:rsidRDefault="0018244A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Radom, dnia </w:t>
      </w:r>
      <w:r w:rsidR="00D22CB8">
        <w:rPr>
          <w:rFonts w:ascii="Neo Sans Pro" w:hAnsi="Neo Sans Pro" w:cs="Arial"/>
          <w:sz w:val="20"/>
          <w:szCs w:val="20"/>
        </w:rPr>
        <w:t>07.10</w:t>
      </w:r>
      <w:r w:rsidR="00590844" w:rsidRPr="002D5A75">
        <w:rPr>
          <w:rFonts w:ascii="Neo Sans Pro" w:hAnsi="Neo Sans Pro" w:cs="Arial"/>
          <w:sz w:val="20"/>
          <w:szCs w:val="20"/>
        </w:rPr>
        <w:t>.2021r.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</w:t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</w:t>
      </w:r>
      <w:r w:rsidR="00590844" w:rsidRPr="002D5A75">
        <w:rPr>
          <w:rFonts w:ascii="Neo Sans Pro" w:eastAsia="Times New Roman" w:hAnsi="Neo Sans Pro" w:cs="Arial"/>
          <w:color w:val="000000"/>
          <w:sz w:val="20"/>
          <w:szCs w:val="20"/>
        </w:rPr>
        <w:t xml:space="preserve">Dyrektor  </w:t>
      </w:r>
    </w:p>
    <w:p w:rsidR="00590844" w:rsidRPr="002D5A75" w:rsidRDefault="00590844" w:rsidP="00590844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590844" w:rsidRPr="002D5A75" w:rsidRDefault="00590844" w:rsidP="00590844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2D5A75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2D5A75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FC41E8" w:rsidRPr="002D5A75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FC41E8" w:rsidRDefault="00FC41E8" w:rsidP="00FC41E8">
      <w:pPr>
        <w:widowControl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:rsidR="00CF786A" w:rsidRDefault="00CF786A"/>
    <w:sectPr w:rsidR="00CF786A" w:rsidSect="006E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41E8"/>
    <w:rsid w:val="0018244A"/>
    <w:rsid w:val="001C74B4"/>
    <w:rsid w:val="002D5A75"/>
    <w:rsid w:val="00425673"/>
    <w:rsid w:val="004B31EB"/>
    <w:rsid w:val="005763D5"/>
    <w:rsid w:val="00590844"/>
    <w:rsid w:val="005B61A4"/>
    <w:rsid w:val="005C567A"/>
    <w:rsid w:val="00642926"/>
    <w:rsid w:val="00686933"/>
    <w:rsid w:val="006E3C71"/>
    <w:rsid w:val="007369B3"/>
    <w:rsid w:val="00781BA0"/>
    <w:rsid w:val="007A6489"/>
    <w:rsid w:val="007E5E80"/>
    <w:rsid w:val="008E06C3"/>
    <w:rsid w:val="009621DB"/>
    <w:rsid w:val="009C1ABE"/>
    <w:rsid w:val="00A56EF4"/>
    <w:rsid w:val="00A83DE4"/>
    <w:rsid w:val="00C7783E"/>
    <w:rsid w:val="00CB1FC8"/>
    <w:rsid w:val="00CB4EA2"/>
    <w:rsid w:val="00CF786A"/>
    <w:rsid w:val="00D22CB8"/>
    <w:rsid w:val="00DD3DCD"/>
    <w:rsid w:val="00E36F24"/>
    <w:rsid w:val="00F7718B"/>
    <w:rsid w:val="00F85703"/>
    <w:rsid w:val="00FC41E8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6A"/>
  </w:style>
  <w:style w:type="paragraph" w:styleId="Nagwek3">
    <w:name w:val="heading 3"/>
    <w:basedOn w:val="Normalny"/>
    <w:link w:val="Nagwek3Znak"/>
    <w:semiHidden/>
    <w:unhideWhenUsed/>
    <w:qFormat/>
    <w:rsid w:val="006E3C7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C41E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C41E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C41E8"/>
  </w:style>
  <w:style w:type="character" w:customStyle="1" w:styleId="Nagwek3Znak">
    <w:name w:val="Nagłówek 3 Znak"/>
    <w:basedOn w:val="Domylnaczcionkaakapitu"/>
    <w:link w:val="Nagwek3"/>
    <w:semiHidden/>
    <w:rsid w:val="006E3C71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32</cp:revision>
  <cp:lastPrinted>2021-06-29T11:53:00Z</cp:lastPrinted>
  <dcterms:created xsi:type="dcterms:W3CDTF">2021-06-01T09:02:00Z</dcterms:created>
  <dcterms:modified xsi:type="dcterms:W3CDTF">2021-10-07T08:49:00Z</dcterms:modified>
</cp:coreProperties>
</file>