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proofErr w:type="spellStart"/>
      <w:r w:rsidRPr="004D34A5">
        <w:rPr>
          <w:rFonts w:ascii="Neo Sans Pro" w:hAnsi="Neo Sans Pro" w:cs="Arial"/>
          <w:sz w:val="22"/>
        </w:rPr>
        <w:t>Radom</w:t>
      </w:r>
      <w:proofErr w:type="spellEnd"/>
      <w:r w:rsidRPr="004D34A5">
        <w:rPr>
          <w:rFonts w:ascii="Neo Sans Pro" w:hAnsi="Neo Sans Pro" w:cs="Arial"/>
          <w:sz w:val="22"/>
        </w:rPr>
        <w:t xml:space="preserve">, dnia </w:t>
      </w:r>
      <w:r w:rsidR="006A2F25">
        <w:rPr>
          <w:rFonts w:ascii="Neo Sans Pro" w:hAnsi="Neo Sans Pro" w:cs="Arial"/>
          <w:sz w:val="22"/>
        </w:rPr>
        <w:t>08.11</w:t>
      </w:r>
      <w:r w:rsidR="004A68E1" w:rsidRPr="004D34A5">
        <w:rPr>
          <w:rFonts w:ascii="Neo Sans Pro" w:hAnsi="Neo Sans Pro" w:cs="Arial"/>
          <w:sz w:val="22"/>
        </w:rPr>
        <w:t>.202</w:t>
      </w:r>
      <w:r w:rsidR="00B86960" w:rsidRPr="004D34A5">
        <w:rPr>
          <w:rFonts w:ascii="Neo Sans Pro" w:hAnsi="Neo Sans Pro" w:cs="Arial"/>
          <w:sz w:val="22"/>
        </w:rPr>
        <w:t>1</w:t>
      </w:r>
      <w:r w:rsidRPr="004D34A5">
        <w:rPr>
          <w:rFonts w:ascii="Neo Sans Pro" w:hAnsi="Neo Sans Pro" w:cs="Arial"/>
          <w:sz w:val="22"/>
        </w:rPr>
        <w:t>r</w:t>
      </w:r>
      <w:r w:rsidR="004D34A5" w:rsidRPr="004D34A5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3E3CC1">
        <w:rPr>
          <w:rFonts w:ascii="Neo Sans Pro" w:hAnsi="Neo Sans Pro" w:cs="Arial"/>
          <w:color w:val="FF0000"/>
          <w:sz w:val="22"/>
        </w:rPr>
        <w:t xml:space="preserve">      </w:t>
      </w:r>
      <w:r w:rsidR="006A2F25">
        <w:rPr>
          <w:rFonts w:ascii="Neo Sans Pro" w:hAnsi="Neo Sans Pro" w:cs="Arial"/>
          <w:sz w:val="22"/>
        </w:rPr>
        <w:t>NZ.2603.46.8</w:t>
      </w:r>
      <w:r w:rsidR="007772F9">
        <w:rPr>
          <w:rFonts w:ascii="Neo Sans Pro" w:hAnsi="Neo Sans Pro" w:cs="Arial"/>
          <w:sz w:val="22"/>
        </w:rPr>
        <w:t>.2021.</w:t>
      </w:r>
      <w:r w:rsidR="00E64294">
        <w:rPr>
          <w:rFonts w:ascii="Neo Sans Pro" w:hAnsi="Neo Sans Pro" w:cs="Arial"/>
          <w:sz w:val="22"/>
        </w:rPr>
        <w:t>ABr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FE1BC0" w:rsidRDefault="00B86960" w:rsidP="007772F9">
      <w:pPr>
        <w:widowControl w:val="0"/>
        <w:suppressAutoHyphens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 xml:space="preserve">prowadzonego w trybie podstawowym bez </w:t>
      </w:r>
      <w:r w:rsidRPr="00583B92">
        <w:rPr>
          <w:rFonts w:ascii="Neo Sans Pro" w:hAnsi="Neo Sans Pro" w:cs="Arial"/>
          <w:bCs/>
        </w:rPr>
        <w:t>negocjacji</w:t>
      </w:r>
      <w:r w:rsidR="00EA40DB" w:rsidRPr="00583B92">
        <w:rPr>
          <w:rFonts w:ascii="Neo Sans Pro" w:hAnsi="Neo Sans Pro" w:cs="Arial"/>
          <w:bCs/>
        </w:rPr>
        <w:t xml:space="preserve"> </w:t>
      </w:r>
      <w:r w:rsidR="00883E06">
        <w:rPr>
          <w:rFonts w:ascii="Neo Sans Pro" w:hAnsi="Neo Sans Pro" w:cs="Arial"/>
          <w:bCs/>
        </w:rPr>
        <w:t>pn.</w:t>
      </w:r>
    </w:p>
    <w:p w:rsidR="00643329" w:rsidRPr="004D34A5" w:rsidRDefault="00FE1BC0" w:rsidP="00FE1BC0">
      <w:pPr>
        <w:widowControl w:val="0"/>
        <w:suppressAutoHyphens/>
        <w:jc w:val="center"/>
        <w:rPr>
          <w:rFonts w:ascii="Neo Sans Pro" w:hAnsi="Neo Sans Pro" w:cs="Arial"/>
          <w:b/>
          <w:spacing w:val="-2"/>
          <w:sz w:val="24"/>
          <w:szCs w:val="24"/>
        </w:rPr>
      </w:pPr>
      <w:r>
        <w:rPr>
          <w:rFonts w:ascii="Neo Sans Pro" w:hAnsi="Neo Sans Pro" w:cs="Arial"/>
          <w:b/>
          <w:bCs/>
        </w:rPr>
        <w:t>Przebudowa infrastruktury oświetleniowej na terenie miasta Radomia</w:t>
      </w:r>
      <w:r w:rsidR="00396AD8">
        <w:rPr>
          <w:rFonts w:ascii="Neo Sans Pro" w:hAnsi="Neo Sans Pro" w:cs="Arial"/>
          <w:b/>
          <w:bCs/>
        </w:rPr>
        <w:br/>
      </w:r>
    </w:p>
    <w:p w:rsidR="00EA40DB" w:rsidRPr="004D34A5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4D34A5">
        <w:rPr>
          <w:rFonts w:ascii="Neo Sans Pro" w:hAnsi="Neo Sans Pro" w:cs="Arial"/>
        </w:rPr>
        <w:br/>
      </w:r>
      <w:r w:rsidRPr="004D34A5">
        <w:rPr>
          <w:rFonts w:ascii="Neo Sans Pro" w:hAnsi="Neo Sans Pro" w:cs="Arial"/>
        </w:rPr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3E3CC1">
        <w:rPr>
          <w:rFonts w:ascii="Neo Sans Pro" w:hAnsi="Neo Sans Pro" w:cs="Arial"/>
          <w:u w:val="single"/>
        </w:rPr>
        <w:t>08.11</w:t>
      </w:r>
      <w:r w:rsidR="00AF32BA">
        <w:rPr>
          <w:rFonts w:ascii="Neo Sans Pro" w:hAnsi="Neo Sans Pro" w:cs="Arial"/>
          <w:u w:val="single"/>
        </w:rPr>
        <w:t>.2021</w:t>
      </w:r>
      <w:r w:rsidR="004329DA" w:rsidRPr="004D34A5">
        <w:rPr>
          <w:rFonts w:ascii="Neo Sans Pro" w:hAnsi="Neo Sans Pro" w:cs="Arial"/>
          <w:u w:val="single"/>
        </w:rPr>
        <w:t>r. o godz. 1</w:t>
      </w:r>
      <w:r w:rsidR="00E11E08">
        <w:rPr>
          <w:rFonts w:ascii="Neo Sans Pro" w:hAnsi="Neo Sans Pro" w:cs="Arial"/>
          <w:u w:val="single"/>
        </w:rPr>
        <w:t>0</w:t>
      </w:r>
      <w:r w:rsidRPr="004D34A5">
        <w:rPr>
          <w:rFonts w:ascii="Neo Sans Pro" w:hAnsi="Neo Sans Pro" w:cs="Arial"/>
          <w:u w:val="single"/>
        </w:rPr>
        <w:t>:</w:t>
      </w:r>
      <w:r w:rsidR="00B86960" w:rsidRPr="004D34A5">
        <w:rPr>
          <w:rFonts w:ascii="Neo Sans Pro" w:hAnsi="Neo Sans Pro" w:cs="Arial"/>
          <w:u w:val="single"/>
        </w:rPr>
        <w:t>00</w:t>
      </w:r>
    </w:p>
    <w:p w:rsidR="00EA40DB" w:rsidRPr="00B8696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5528"/>
        <w:gridCol w:w="2835"/>
      </w:tblGrid>
      <w:tr w:rsidR="00B86960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BA1542" w:rsidRPr="00DF7620" w:rsidTr="00514346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42" w:rsidRDefault="00BA1542" w:rsidP="00514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C1" w:rsidRPr="00881BF6" w:rsidRDefault="003E3CC1" w:rsidP="00514346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  <w:t>Przedsiębiorstwo MAN Zbigniew Maj</w:t>
            </w:r>
          </w:p>
          <w:p w:rsidR="00BA1542" w:rsidRPr="003C0B08" w:rsidRDefault="003E3CC1" w:rsidP="00514346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  <w:t>Kosów 55</w:t>
            </w:r>
            <w:r w:rsidR="00BA1542"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  <w:t>, 26-6</w:t>
            </w:r>
            <w:r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  <w:t>24 Kowala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42" w:rsidRDefault="003E3CC1" w:rsidP="00514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91.425,90</w:t>
            </w:r>
          </w:p>
        </w:tc>
      </w:tr>
    </w:tbl>
    <w:p w:rsidR="00EA40DB" w:rsidRPr="00643329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343D4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960" w:rsidRPr="004D34A5" w:rsidRDefault="00B74656" w:rsidP="00830A33">
      <w:pPr>
        <w:spacing w:after="0" w:line="240" w:lineRule="auto"/>
        <w:ind w:left="4956" w:firstLine="708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 xml:space="preserve">            </w:t>
      </w:r>
      <w:r w:rsidR="004329DA" w:rsidRPr="004D34A5">
        <w:rPr>
          <w:rFonts w:ascii="Neo Sans Pro" w:hAnsi="Neo Sans Pro" w:cs="Arial"/>
        </w:rPr>
        <w:t>Dyrektor</w:t>
      </w:r>
    </w:p>
    <w:p w:rsidR="000E2CD0" w:rsidRPr="004D34A5" w:rsidRDefault="000E2CD0" w:rsidP="00B86960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0E2CD0" w:rsidRPr="004D34A5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</w:t>
      </w:r>
      <w:r w:rsidR="00955670" w:rsidRPr="004D34A5">
        <w:rPr>
          <w:rFonts w:ascii="Neo Sans Pro" w:hAnsi="Neo Sans Pro" w:cs="Arial"/>
        </w:rPr>
        <w:t xml:space="preserve">   </w:t>
      </w:r>
      <w:r w:rsidR="00B74656">
        <w:rPr>
          <w:rFonts w:ascii="Neo Sans Pro" w:hAnsi="Neo Sans Pro" w:cs="Arial"/>
        </w:rPr>
        <w:t xml:space="preserve"> </w:t>
      </w:r>
      <w:r w:rsidR="00955670" w:rsidRPr="004D34A5">
        <w:rPr>
          <w:rFonts w:ascii="Neo Sans Pro" w:hAnsi="Neo Sans Pro" w:cs="Arial"/>
        </w:rPr>
        <w:t xml:space="preserve"> </w:t>
      </w:r>
      <w:r w:rsidR="00B86960" w:rsidRPr="004D34A5">
        <w:rPr>
          <w:rFonts w:ascii="Neo Sans Pro" w:hAnsi="Neo Sans Pro" w:cs="Arial"/>
        </w:rPr>
        <w:tab/>
      </w:r>
      <w:r w:rsidR="005E0EFC">
        <w:rPr>
          <w:rFonts w:ascii="Neo Sans Pro" w:hAnsi="Neo Sans Pro" w:cs="Arial"/>
        </w:rPr>
        <w:t xml:space="preserve"> </w:t>
      </w:r>
      <w:r w:rsidR="00B86960" w:rsidRPr="004D34A5">
        <w:rPr>
          <w:rFonts w:ascii="Neo Sans Pro" w:hAnsi="Neo Sans Pro" w:cs="Arial"/>
        </w:rPr>
        <w:t xml:space="preserve">  </w:t>
      </w:r>
      <w:r w:rsidR="004D34A5">
        <w:rPr>
          <w:rFonts w:ascii="Neo Sans Pro" w:hAnsi="Neo Sans Pro" w:cs="Arial"/>
        </w:rPr>
        <w:t xml:space="preserve"> </w:t>
      </w:r>
      <w:r w:rsidR="00B74656">
        <w:rPr>
          <w:rFonts w:ascii="Neo Sans Pro" w:hAnsi="Neo Sans Pro" w:cs="Arial"/>
        </w:rPr>
        <w:t xml:space="preserve"> </w:t>
      </w:r>
      <w:r w:rsidR="00B74656">
        <w:rPr>
          <w:rFonts w:ascii="Neo Sans Pro" w:hAnsi="Neo Sans Pro" w:cs="Arial"/>
          <w:b/>
          <w:i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05BD1"/>
    <w:rsid w:val="000232C4"/>
    <w:rsid w:val="00090015"/>
    <w:rsid w:val="00095285"/>
    <w:rsid w:val="000C3379"/>
    <w:rsid w:val="000D36BF"/>
    <w:rsid w:val="000E2CD0"/>
    <w:rsid w:val="00112B88"/>
    <w:rsid w:val="00126976"/>
    <w:rsid w:val="001377A2"/>
    <w:rsid w:val="001450A6"/>
    <w:rsid w:val="001476D3"/>
    <w:rsid w:val="00160E26"/>
    <w:rsid w:val="00166B66"/>
    <w:rsid w:val="00190340"/>
    <w:rsid w:val="001C15F9"/>
    <w:rsid w:val="001C3165"/>
    <w:rsid w:val="001F09B3"/>
    <w:rsid w:val="001F09EE"/>
    <w:rsid w:val="002372DB"/>
    <w:rsid w:val="002525B7"/>
    <w:rsid w:val="00254A41"/>
    <w:rsid w:val="00274DC3"/>
    <w:rsid w:val="00292A1B"/>
    <w:rsid w:val="002B54E8"/>
    <w:rsid w:val="002E4651"/>
    <w:rsid w:val="002E7846"/>
    <w:rsid w:val="003071C0"/>
    <w:rsid w:val="00335F0F"/>
    <w:rsid w:val="00336687"/>
    <w:rsid w:val="003519FD"/>
    <w:rsid w:val="003570A1"/>
    <w:rsid w:val="00360546"/>
    <w:rsid w:val="00375483"/>
    <w:rsid w:val="00391910"/>
    <w:rsid w:val="00396AD8"/>
    <w:rsid w:val="003B1ED8"/>
    <w:rsid w:val="003C0B08"/>
    <w:rsid w:val="003C7033"/>
    <w:rsid w:val="003D2751"/>
    <w:rsid w:val="003E1C5E"/>
    <w:rsid w:val="003E245A"/>
    <w:rsid w:val="003E3CC1"/>
    <w:rsid w:val="004329DA"/>
    <w:rsid w:val="0043598F"/>
    <w:rsid w:val="00452383"/>
    <w:rsid w:val="00466C59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3D2D"/>
    <w:rsid w:val="0053662E"/>
    <w:rsid w:val="005703CE"/>
    <w:rsid w:val="005704D0"/>
    <w:rsid w:val="00572BD4"/>
    <w:rsid w:val="00577332"/>
    <w:rsid w:val="00583B92"/>
    <w:rsid w:val="0059219D"/>
    <w:rsid w:val="005B1D57"/>
    <w:rsid w:val="005C38D7"/>
    <w:rsid w:val="005C696D"/>
    <w:rsid w:val="005E0EFC"/>
    <w:rsid w:val="005E205A"/>
    <w:rsid w:val="005F20F6"/>
    <w:rsid w:val="00611704"/>
    <w:rsid w:val="0061315B"/>
    <w:rsid w:val="00643329"/>
    <w:rsid w:val="00666073"/>
    <w:rsid w:val="00670A21"/>
    <w:rsid w:val="006719F2"/>
    <w:rsid w:val="00675264"/>
    <w:rsid w:val="006A2F25"/>
    <w:rsid w:val="006B5CCF"/>
    <w:rsid w:val="006D00E6"/>
    <w:rsid w:val="006E4BA1"/>
    <w:rsid w:val="006E7A58"/>
    <w:rsid w:val="006E7B4A"/>
    <w:rsid w:val="006F0DFB"/>
    <w:rsid w:val="006F39B3"/>
    <w:rsid w:val="00700198"/>
    <w:rsid w:val="00730299"/>
    <w:rsid w:val="00734B48"/>
    <w:rsid w:val="007615FF"/>
    <w:rsid w:val="00772F33"/>
    <w:rsid w:val="007772F9"/>
    <w:rsid w:val="00785258"/>
    <w:rsid w:val="00794A9E"/>
    <w:rsid w:val="00795570"/>
    <w:rsid w:val="007D0A68"/>
    <w:rsid w:val="007E32EB"/>
    <w:rsid w:val="007F2F98"/>
    <w:rsid w:val="00830A33"/>
    <w:rsid w:val="0083714F"/>
    <w:rsid w:val="00841191"/>
    <w:rsid w:val="008629FA"/>
    <w:rsid w:val="00872BBC"/>
    <w:rsid w:val="00881BF6"/>
    <w:rsid w:val="00883E06"/>
    <w:rsid w:val="0088760E"/>
    <w:rsid w:val="008A05BD"/>
    <w:rsid w:val="008D3C00"/>
    <w:rsid w:val="008E7E8C"/>
    <w:rsid w:val="00922569"/>
    <w:rsid w:val="009542DC"/>
    <w:rsid w:val="00955670"/>
    <w:rsid w:val="00964B93"/>
    <w:rsid w:val="009A3FE8"/>
    <w:rsid w:val="009B457D"/>
    <w:rsid w:val="009E2E90"/>
    <w:rsid w:val="00A27D17"/>
    <w:rsid w:val="00A344F6"/>
    <w:rsid w:val="00A513D7"/>
    <w:rsid w:val="00A63B8A"/>
    <w:rsid w:val="00A66E5F"/>
    <w:rsid w:val="00A72933"/>
    <w:rsid w:val="00A81F9D"/>
    <w:rsid w:val="00A82ABA"/>
    <w:rsid w:val="00A8644B"/>
    <w:rsid w:val="00AB27CE"/>
    <w:rsid w:val="00AC2B7F"/>
    <w:rsid w:val="00AC52F4"/>
    <w:rsid w:val="00AD4057"/>
    <w:rsid w:val="00AE4642"/>
    <w:rsid w:val="00AF32BA"/>
    <w:rsid w:val="00AF5D4C"/>
    <w:rsid w:val="00AF6DDF"/>
    <w:rsid w:val="00B11078"/>
    <w:rsid w:val="00B211F3"/>
    <w:rsid w:val="00B278A7"/>
    <w:rsid w:val="00B32FEF"/>
    <w:rsid w:val="00B33943"/>
    <w:rsid w:val="00B42CC0"/>
    <w:rsid w:val="00B5297D"/>
    <w:rsid w:val="00B74656"/>
    <w:rsid w:val="00B86960"/>
    <w:rsid w:val="00BA1542"/>
    <w:rsid w:val="00BF7793"/>
    <w:rsid w:val="00C16B34"/>
    <w:rsid w:val="00C2614D"/>
    <w:rsid w:val="00C33BB5"/>
    <w:rsid w:val="00C603F0"/>
    <w:rsid w:val="00C7688F"/>
    <w:rsid w:val="00C8760A"/>
    <w:rsid w:val="00CA2176"/>
    <w:rsid w:val="00CA429F"/>
    <w:rsid w:val="00CE0814"/>
    <w:rsid w:val="00D03071"/>
    <w:rsid w:val="00D234E4"/>
    <w:rsid w:val="00D444E2"/>
    <w:rsid w:val="00D537B7"/>
    <w:rsid w:val="00D611CF"/>
    <w:rsid w:val="00D62E40"/>
    <w:rsid w:val="00D761A4"/>
    <w:rsid w:val="00D87E25"/>
    <w:rsid w:val="00DB7BF5"/>
    <w:rsid w:val="00DC3F56"/>
    <w:rsid w:val="00DF7620"/>
    <w:rsid w:val="00E01829"/>
    <w:rsid w:val="00E11E08"/>
    <w:rsid w:val="00E343D4"/>
    <w:rsid w:val="00E36C36"/>
    <w:rsid w:val="00E36CBF"/>
    <w:rsid w:val="00E60BDC"/>
    <w:rsid w:val="00E64294"/>
    <w:rsid w:val="00E81151"/>
    <w:rsid w:val="00E81448"/>
    <w:rsid w:val="00E9135F"/>
    <w:rsid w:val="00E93B57"/>
    <w:rsid w:val="00E960B4"/>
    <w:rsid w:val="00EA40DB"/>
    <w:rsid w:val="00EA7463"/>
    <w:rsid w:val="00EC6717"/>
    <w:rsid w:val="00F117FF"/>
    <w:rsid w:val="00F13E3D"/>
    <w:rsid w:val="00F15BD6"/>
    <w:rsid w:val="00F21E79"/>
    <w:rsid w:val="00F3498E"/>
    <w:rsid w:val="00F4115A"/>
    <w:rsid w:val="00F52CFF"/>
    <w:rsid w:val="00F533DC"/>
    <w:rsid w:val="00F6533E"/>
    <w:rsid w:val="00F719FF"/>
    <w:rsid w:val="00FE0DC6"/>
    <w:rsid w:val="00FE1BC0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387F0-CAFA-4145-9706-236A0B29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mzdik@mzdik.pl</cp:lastModifiedBy>
  <cp:revision>158</cp:revision>
  <cp:lastPrinted>2021-08-31T09:46:00Z</cp:lastPrinted>
  <dcterms:created xsi:type="dcterms:W3CDTF">2018-08-10T08:42:00Z</dcterms:created>
  <dcterms:modified xsi:type="dcterms:W3CDTF">2021-11-08T09:45:00Z</dcterms:modified>
</cp:coreProperties>
</file>